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0C4230" w14:textId="77777777" w:rsidR="0065481B" w:rsidRDefault="0065481B" w:rsidP="0065481B">
      <w:pPr>
        <w:spacing w:after="0"/>
        <w:ind w:left="567" w:hanging="567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Anlage 5</w:t>
      </w:r>
    </w:p>
    <w:p w14:paraId="45542426" w14:textId="77777777" w:rsidR="0065481B" w:rsidRDefault="0065481B" w:rsidP="0065481B">
      <w:pPr>
        <w:spacing w:after="0"/>
        <w:ind w:left="567" w:hanging="567"/>
        <w:jc w:val="center"/>
        <w:rPr>
          <w:rFonts w:ascii="Arial" w:hAnsi="Arial" w:cs="Arial"/>
          <w:b/>
          <w:sz w:val="28"/>
          <w:szCs w:val="28"/>
        </w:rPr>
      </w:pPr>
    </w:p>
    <w:p w14:paraId="47FB912F" w14:textId="003145CD" w:rsidR="0065481B" w:rsidRDefault="004874D6" w:rsidP="0065481B">
      <w:pPr>
        <w:spacing w:after="0"/>
        <w:ind w:left="567" w:hanging="567"/>
        <w:jc w:val="center"/>
        <w:rPr>
          <w:rFonts w:ascii="Arial" w:hAnsi="Arial" w:cs="Arial"/>
          <w:b/>
          <w:sz w:val="28"/>
          <w:szCs w:val="28"/>
        </w:rPr>
      </w:pPr>
      <w:r w:rsidRPr="0065481B">
        <w:rPr>
          <w:rFonts w:ascii="Arial" w:hAnsi="Arial" w:cs="Arial"/>
          <w:b/>
          <w:sz w:val="28"/>
          <w:szCs w:val="28"/>
        </w:rPr>
        <w:t>A</w:t>
      </w:r>
      <w:r w:rsidR="0065481B">
        <w:rPr>
          <w:rFonts w:ascii="Arial" w:hAnsi="Arial" w:cs="Arial"/>
          <w:b/>
          <w:sz w:val="28"/>
          <w:szCs w:val="28"/>
        </w:rPr>
        <w:t>llgemeine Infor</w:t>
      </w:r>
      <w:r w:rsidR="00EB5A52">
        <w:rPr>
          <w:rFonts w:ascii="Arial" w:hAnsi="Arial" w:cs="Arial"/>
          <w:b/>
          <w:sz w:val="28"/>
          <w:szCs w:val="28"/>
        </w:rPr>
        <w:t>m</w:t>
      </w:r>
      <w:r w:rsidR="0065481B">
        <w:rPr>
          <w:rFonts w:ascii="Arial" w:hAnsi="Arial" w:cs="Arial"/>
          <w:b/>
          <w:sz w:val="28"/>
          <w:szCs w:val="28"/>
        </w:rPr>
        <w:t>ationen zu</w:t>
      </w:r>
      <w:r w:rsidR="00C93CD5">
        <w:rPr>
          <w:rFonts w:ascii="Arial" w:hAnsi="Arial" w:cs="Arial"/>
          <w:b/>
          <w:sz w:val="28"/>
          <w:szCs w:val="28"/>
        </w:rPr>
        <w:t>m</w:t>
      </w:r>
    </w:p>
    <w:p w14:paraId="18FD8793" w14:textId="60EC0233" w:rsidR="00BB57A0" w:rsidRPr="0065481B" w:rsidRDefault="00C93CD5" w:rsidP="0065481B">
      <w:pPr>
        <w:spacing w:after="0"/>
        <w:ind w:left="567" w:hanging="567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offenen</w:t>
      </w:r>
      <w:r w:rsidR="004874D6" w:rsidRPr="0065481B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Verfahren</w:t>
      </w:r>
    </w:p>
    <w:p w14:paraId="5146E187" w14:textId="77777777" w:rsidR="00347648" w:rsidRPr="00F63363" w:rsidRDefault="00347648" w:rsidP="00271829">
      <w:pPr>
        <w:spacing w:after="0"/>
        <w:ind w:left="567" w:hanging="425"/>
        <w:rPr>
          <w:rFonts w:ascii="Arial" w:hAnsi="Arial" w:cs="Arial"/>
          <w:sz w:val="20"/>
          <w:szCs w:val="20"/>
        </w:rPr>
      </w:pPr>
    </w:p>
    <w:p w14:paraId="2746CAB1" w14:textId="77777777" w:rsidR="00347648" w:rsidRPr="00F63363" w:rsidRDefault="00347648" w:rsidP="00271829">
      <w:pPr>
        <w:spacing w:after="0"/>
        <w:ind w:left="567" w:hanging="425"/>
        <w:rPr>
          <w:rFonts w:ascii="Arial" w:hAnsi="Arial" w:cs="Arial"/>
          <w:sz w:val="20"/>
          <w:szCs w:val="20"/>
        </w:rPr>
      </w:pPr>
    </w:p>
    <w:p w14:paraId="61DAA930" w14:textId="77777777" w:rsidR="00347648" w:rsidRPr="00F63363" w:rsidRDefault="0021373B" w:rsidP="00271829">
      <w:pPr>
        <w:spacing w:after="0"/>
        <w:ind w:left="567" w:hanging="425"/>
        <w:rPr>
          <w:rFonts w:ascii="Arial" w:hAnsi="Arial" w:cs="Arial"/>
          <w:b/>
          <w:sz w:val="20"/>
          <w:szCs w:val="20"/>
        </w:rPr>
      </w:pPr>
      <w:r w:rsidRPr="00F63363">
        <w:rPr>
          <w:rFonts w:ascii="Arial" w:hAnsi="Arial" w:cs="Arial"/>
          <w:b/>
          <w:sz w:val="20"/>
          <w:szCs w:val="20"/>
        </w:rPr>
        <w:t>1.</w:t>
      </w:r>
      <w:r w:rsidRPr="00F63363">
        <w:rPr>
          <w:rFonts w:ascii="Arial" w:hAnsi="Arial" w:cs="Arial"/>
          <w:b/>
          <w:sz w:val="20"/>
          <w:szCs w:val="20"/>
        </w:rPr>
        <w:tab/>
      </w:r>
      <w:r w:rsidR="004874D6" w:rsidRPr="00F63363">
        <w:rPr>
          <w:rFonts w:ascii="Arial" w:hAnsi="Arial" w:cs="Arial"/>
          <w:b/>
          <w:sz w:val="20"/>
          <w:szCs w:val="20"/>
        </w:rPr>
        <w:t>Ausschreibungszeitraum</w:t>
      </w:r>
    </w:p>
    <w:p w14:paraId="1C997BD1" w14:textId="77777777" w:rsidR="00E769AB" w:rsidRPr="00F63363" w:rsidRDefault="00E769AB" w:rsidP="00271829">
      <w:pPr>
        <w:spacing w:after="0"/>
        <w:ind w:left="567" w:hanging="425"/>
        <w:rPr>
          <w:rFonts w:ascii="Arial" w:hAnsi="Arial" w:cs="Arial"/>
          <w:sz w:val="20"/>
          <w:szCs w:val="20"/>
          <w:u w:val="single"/>
        </w:rPr>
      </w:pPr>
    </w:p>
    <w:p w14:paraId="472FD18C" w14:textId="4C0816F4" w:rsidR="00347648" w:rsidRPr="00F63363" w:rsidRDefault="004874D6" w:rsidP="00271829">
      <w:pPr>
        <w:spacing w:after="0"/>
        <w:ind w:left="567"/>
        <w:rPr>
          <w:rFonts w:ascii="Arial" w:hAnsi="Arial" w:cs="Arial"/>
          <w:sz w:val="20"/>
          <w:szCs w:val="20"/>
        </w:rPr>
      </w:pPr>
      <w:r w:rsidRPr="00F63363">
        <w:rPr>
          <w:rFonts w:ascii="Arial" w:hAnsi="Arial" w:cs="Arial"/>
          <w:sz w:val="20"/>
          <w:szCs w:val="20"/>
        </w:rPr>
        <w:t>Die Leistung wird für d</w:t>
      </w:r>
      <w:r w:rsidR="00AD6D40">
        <w:rPr>
          <w:rFonts w:ascii="Arial" w:hAnsi="Arial" w:cs="Arial"/>
          <w:sz w:val="20"/>
          <w:szCs w:val="20"/>
        </w:rPr>
        <w:t>ie</w:t>
      </w:r>
      <w:r w:rsidRPr="00F63363">
        <w:rPr>
          <w:rFonts w:ascii="Arial" w:hAnsi="Arial" w:cs="Arial"/>
          <w:sz w:val="20"/>
          <w:szCs w:val="20"/>
        </w:rPr>
        <w:t xml:space="preserve"> Schuljahr</w:t>
      </w:r>
      <w:r w:rsidR="00AD6D40">
        <w:rPr>
          <w:rFonts w:ascii="Arial" w:hAnsi="Arial" w:cs="Arial"/>
          <w:sz w:val="20"/>
          <w:szCs w:val="20"/>
        </w:rPr>
        <w:t>e</w:t>
      </w:r>
      <w:r w:rsidRPr="00F63363">
        <w:rPr>
          <w:rFonts w:ascii="Arial" w:hAnsi="Arial" w:cs="Arial"/>
          <w:sz w:val="20"/>
          <w:szCs w:val="20"/>
        </w:rPr>
        <w:t xml:space="preserve"> 20</w:t>
      </w:r>
      <w:r w:rsidR="001F51AA">
        <w:rPr>
          <w:rFonts w:ascii="Arial" w:hAnsi="Arial" w:cs="Arial"/>
          <w:sz w:val="20"/>
          <w:szCs w:val="20"/>
        </w:rPr>
        <w:t>2</w:t>
      </w:r>
      <w:r w:rsidR="00AD6D40">
        <w:rPr>
          <w:rFonts w:ascii="Arial" w:hAnsi="Arial" w:cs="Arial"/>
          <w:sz w:val="20"/>
          <w:szCs w:val="20"/>
        </w:rPr>
        <w:t>6</w:t>
      </w:r>
      <w:r w:rsidRPr="00F63363">
        <w:rPr>
          <w:rFonts w:ascii="Arial" w:hAnsi="Arial" w:cs="Arial"/>
          <w:sz w:val="20"/>
          <w:szCs w:val="20"/>
        </w:rPr>
        <w:t>/</w:t>
      </w:r>
      <w:r w:rsidRPr="00780351">
        <w:rPr>
          <w:rFonts w:ascii="Arial" w:hAnsi="Arial" w:cs="Arial"/>
          <w:sz w:val="20"/>
          <w:szCs w:val="20"/>
        </w:rPr>
        <w:t>20</w:t>
      </w:r>
      <w:r w:rsidR="001F51AA" w:rsidRPr="00780351">
        <w:rPr>
          <w:rFonts w:ascii="Arial" w:hAnsi="Arial" w:cs="Arial"/>
          <w:sz w:val="20"/>
          <w:szCs w:val="20"/>
        </w:rPr>
        <w:t>2</w:t>
      </w:r>
      <w:r w:rsidR="00AD6D40">
        <w:rPr>
          <w:rFonts w:ascii="Arial" w:hAnsi="Arial" w:cs="Arial"/>
          <w:sz w:val="20"/>
          <w:szCs w:val="20"/>
        </w:rPr>
        <w:t>7 und 2027/2028</w:t>
      </w:r>
      <w:r w:rsidRPr="00780351">
        <w:rPr>
          <w:rFonts w:ascii="Arial" w:hAnsi="Arial" w:cs="Arial"/>
          <w:sz w:val="20"/>
          <w:szCs w:val="20"/>
        </w:rPr>
        <w:t xml:space="preserve"> </w:t>
      </w:r>
      <w:r w:rsidR="00780351" w:rsidRPr="00780351">
        <w:rPr>
          <w:rFonts w:ascii="Arial" w:hAnsi="Arial" w:cs="Arial"/>
          <w:sz w:val="20"/>
          <w:szCs w:val="20"/>
        </w:rPr>
        <w:t>a</w:t>
      </w:r>
      <w:r w:rsidRPr="00780351">
        <w:rPr>
          <w:rFonts w:ascii="Arial" w:hAnsi="Arial" w:cs="Arial"/>
          <w:sz w:val="20"/>
          <w:szCs w:val="20"/>
        </w:rPr>
        <w:t>usgeschrieben.</w:t>
      </w:r>
      <w:r w:rsidR="009711D4" w:rsidRPr="00780351">
        <w:rPr>
          <w:rFonts w:ascii="Arial" w:hAnsi="Arial" w:cs="Arial"/>
          <w:sz w:val="20"/>
          <w:szCs w:val="20"/>
        </w:rPr>
        <w:br/>
      </w:r>
      <w:r w:rsidRPr="00F63363">
        <w:rPr>
          <w:rFonts w:ascii="Arial" w:hAnsi="Arial" w:cs="Arial"/>
          <w:sz w:val="20"/>
          <w:szCs w:val="20"/>
        </w:rPr>
        <w:t xml:space="preserve">Vertragsbeginn ist der </w:t>
      </w:r>
      <w:r w:rsidR="002361BF">
        <w:rPr>
          <w:rFonts w:ascii="Arial" w:hAnsi="Arial" w:cs="Arial"/>
          <w:sz w:val="20"/>
          <w:szCs w:val="20"/>
        </w:rPr>
        <w:t>17</w:t>
      </w:r>
      <w:r w:rsidRPr="00F63363">
        <w:rPr>
          <w:rFonts w:ascii="Arial" w:hAnsi="Arial" w:cs="Arial"/>
          <w:sz w:val="20"/>
          <w:szCs w:val="20"/>
        </w:rPr>
        <w:t>.08.20</w:t>
      </w:r>
      <w:r w:rsidR="001F51AA">
        <w:rPr>
          <w:rFonts w:ascii="Arial" w:hAnsi="Arial" w:cs="Arial"/>
          <w:sz w:val="20"/>
          <w:szCs w:val="20"/>
        </w:rPr>
        <w:t>2</w:t>
      </w:r>
      <w:r w:rsidR="00AD6D40">
        <w:rPr>
          <w:rFonts w:ascii="Arial" w:hAnsi="Arial" w:cs="Arial"/>
          <w:sz w:val="20"/>
          <w:szCs w:val="20"/>
        </w:rPr>
        <w:t>6</w:t>
      </w:r>
      <w:r w:rsidRPr="00F63363">
        <w:rPr>
          <w:rFonts w:ascii="Arial" w:hAnsi="Arial" w:cs="Arial"/>
          <w:sz w:val="20"/>
          <w:szCs w:val="20"/>
        </w:rPr>
        <w:t xml:space="preserve">, erster Fahrtag ist der </w:t>
      </w:r>
      <w:r w:rsidR="00AD6D40">
        <w:rPr>
          <w:rFonts w:ascii="Arial" w:hAnsi="Arial" w:cs="Arial"/>
          <w:sz w:val="20"/>
          <w:szCs w:val="20"/>
        </w:rPr>
        <w:t>02.09</w:t>
      </w:r>
      <w:r w:rsidRPr="00F63363">
        <w:rPr>
          <w:rFonts w:ascii="Arial" w:hAnsi="Arial" w:cs="Arial"/>
          <w:sz w:val="20"/>
          <w:szCs w:val="20"/>
        </w:rPr>
        <w:t>.20</w:t>
      </w:r>
      <w:r w:rsidR="001F51AA">
        <w:rPr>
          <w:rFonts w:ascii="Arial" w:hAnsi="Arial" w:cs="Arial"/>
          <w:sz w:val="20"/>
          <w:szCs w:val="20"/>
        </w:rPr>
        <w:t>2</w:t>
      </w:r>
      <w:r w:rsidR="00AD6D40">
        <w:rPr>
          <w:rFonts w:ascii="Arial" w:hAnsi="Arial" w:cs="Arial"/>
          <w:sz w:val="20"/>
          <w:szCs w:val="20"/>
        </w:rPr>
        <w:t>6</w:t>
      </w:r>
      <w:r w:rsidR="002361BF">
        <w:rPr>
          <w:rFonts w:ascii="Arial" w:hAnsi="Arial" w:cs="Arial"/>
          <w:sz w:val="20"/>
          <w:szCs w:val="20"/>
        </w:rPr>
        <w:t xml:space="preserve"> und letzter Fahrtag der </w:t>
      </w:r>
      <w:r w:rsidR="00C93CD5">
        <w:rPr>
          <w:rFonts w:ascii="Arial" w:hAnsi="Arial" w:cs="Arial"/>
          <w:sz w:val="20"/>
          <w:szCs w:val="20"/>
        </w:rPr>
        <w:t>16</w:t>
      </w:r>
      <w:r w:rsidR="002361BF">
        <w:rPr>
          <w:rFonts w:ascii="Arial" w:hAnsi="Arial" w:cs="Arial"/>
          <w:sz w:val="20"/>
          <w:szCs w:val="20"/>
        </w:rPr>
        <w:t>.07.202</w:t>
      </w:r>
      <w:r w:rsidR="002A6FF4">
        <w:rPr>
          <w:rFonts w:ascii="Arial" w:hAnsi="Arial" w:cs="Arial"/>
          <w:sz w:val="20"/>
          <w:szCs w:val="20"/>
        </w:rPr>
        <w:t>7</w:t>
      </w:r>
      <w:r w:rsidRPr="00F63363">
        <w:rPr>
          <w:rFonts w:ascii="Arial" w:hAnsi="Arial" w:cs="Arial"/>
          <w:sz w:val="20"/>
          <w:szCs w:val="20"/>
        </w:rPr>
        <w:t>.</w:t>
      </w:r>
    </w:p>
    <w:p w14:paraId="1086D2C9" w14:textId="77777777" w:rsidR="00347648" w:rsidRPr="00F63363" w:rsidRDefault="00347648" w:rsidP="00271829">
      <w:pPr>
        <w:spacing w:after="0"/>
        <w:ind w:left="567" w:hanging="425"/>
        <w:rPr>
          <w:rFonts w:ascii="Arial" w:hAnsi="Arial" w:cs="Arial"/>
          <w:sz w:val="20"/>
          <w:szCs w:val="20"/>
        </w:rPr>
      </w:pPr>
    </w:p>
    <w:p w14:paraId="1F512437" w14:textId="77777777" w:rsidR="00347648" w:rsidRPr="00F63363" w:rsidRDefault="00347648" w:rsidP="00271829">
      <w:pPr>
        <w:spacing w:after="0"/>
        <w:ind w:left="567" w:hanging="425"/>
        <w:rPr>
          <w:rFonts w:ascii="Arial" w:hAnsi="Arial" w:cs="Arial"/>
          <w:sz w:val="20"/>
          <w:szCs w:val="20"/>
        </w:rPr>
      </w:pPr>
    </w:p>
    <w:p w14:paraId="06E7187E" w14:textId="77777777" w:rsidR="00347648" w:rsidRPr="00F63363" w:rsidRDefault="00347648" w:rsidP="00271829">
      <w:pPr>
        <w:spacing w:after="0"/>
        <w:ind w:left="567" w:hanging="425"/>
        <w:rPr>
          <w:rFonts w:ascii="Arial" w:hAnsi="Arial" w:cs="Arial"/>
          <w:b/>
          <w:sz w:val="20"/>
          <w:szCs w:val="20"/>
        </w:rPr>
      </w:pPr>
      <w:r w:rsidRPr="00F63363">
        <w:rPr>
          <w:rFonts w:ascii="Arial" w:hAnsi="Arial" w:cs="Arial"/>
          <w:b/>
          <w:sz w:val="20"/>
          <w:szCs w:val="20"/>
        </w:rPr>
        <w:t>2</w:t>
      </w:r>
      <w:r w:rsidR="0021373B" w:rsidRPr="00F63363">
        <w:rPr>
          <w:rFonts w:ascii="Arial" w:hAnsi="Arial" w:cs="Arial"/>
          <w:b/>
          <w:sz w:val="20"/>
          <w:szCs w:val="20"/>
        </w:rPr>
        <w:t>.</w:t>
      </w:r>
      <w:r w:rsidR="0021373B" w:rsidRPr="00F63363">
        <w:rPr>
          <w:rFonts w:ascii="Arial" w:hAnsi="Arial" w:cs="Arial"/>
          <w:b/>
          <w:sz w:val="20"/>
          <w:szCs w:val="20"/>
        </w:rPr>
        <w:tab/>
      </w:r>
      <w:r w:rsidR="004874D6" w:rsidRPr="00F63363">
        <w:rPr>
          <w:rFonts w:ascii="Arial" w:hAnsi="Arial" w:cs="Arial"/>
          <w:b/>
          <w:sz w:val="20"/>
          <w:szCs w:val="20"/>
        </w:rPr>
        <w:t>Vergabe nach Losen</w:t>
      </w:r>
    </w:p>
    <w:p w14:paraId="6AA34A53" w14:textId="77777777" w:rsidR="00E769AB" w:rsidRPr="00F63363" w:rsidRDefault="00E769AB" w:rsidP="00271829">
      <w:pPr>
        <w:spacing w:after="0"/>
        <w:ind w:left="567" w:hanging="425"/>
        <w:rPr>
          <w:rFonts w:ascii="Arial" w:hAnsi="Arial" w:cs="Arial"/>
          <w:sz w:val="20"/>
          <w:szCs w:val="20"/>
          <w:u w:val="single"/>
        </w:rPr>
      </w:pPr>
    </w:p>
    <w:p w14:paraId="156746F8" w14:textId="77777777" w:rsidR="004874D6" w:rsidRPr="00F63363" w:rsidRDefault="004874D6" w:rsidP="00271829">
      <w:pPr>
        <w:spacing w:after="0"/>
        <w:ind w:left="567"/>
        <w:rPr>
          <w:rFonts w:ascii="Arial" w:hAnsi="Arial" w:cs="Arial"/>
          <w:sz w:val="20"/>
          <w:szCs w:val="20"/>
        </w:rPr>
      </w:pPr>
      <w:r w:rsidRPr="00F63363">
        <w:rPr>
          <w:rFonts w:ascii="Arial" w:hAnsi="Arial" w:cs="Arial"/>
          <w:sz w:val="20"/>
          <w:szCs w:val="20"/>
        </w:rPr>
        <w:t xml:space="preserve">Die Ausschreibung ist </w:t>
      </w:r>
      <w:r w:rsidRPr="00907EEC">
        <w:rPr>
          <w:rFonts w:ascii="Arial" w:hAnsi="Arial" w:cs="Arial"/>
          <w:color w:val="000000" w:themeColor="text1"/>
          <w:sz w:val="20"/>
          <w:szCs w:val="20"/>
        </w:rPr>
        <w:t xml:space="preserve">in </w:t>
      </w:r>
      <w:r w:rsidR="00AD6D40">
        <w:rPr>
          <w:rFonts w:ascii="Arial" w:hAnsi="Arial" w:cs="Arial"/>
          <w:b/>
          <w:color w:val="000000" w:themeColor="text1"/>
          <w:sz w:val="20"/>
          <w:szCs w:val="20"/>
        </w:rPr>
        <w:t>19</w:t>
      </w:r>
      <w:r w:rsidR="00907EEC" w:rsidRPr="00907EEC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907EEC">
        <w:rPr>
          <w:rFonts w:ascii="Arial" w:hAnsi="Arial" w:cs="Arial"/>
          <w:color w:val="000000" w:themeColor="text1"/>
          <w:sz w:val="20"/>
          <w:szCs w:val="20"/>
        </w:rPr>
        <w:t>Lose aufgeteilt</w:t>
      </w:r>
      <w:r w:rsidRPr="00F63363">
        <w:rPr>
          <w:rFonts w:ascii="Arial" w:hAnsi="Arial" w:cs="Arial"/>
          <w:sz w:val="20"/>
          <w:szCs w:val="20"/>
        </w:rPr>
        <w:t>.</w:t>
      </w:r>
    </w:p>
    <w:p w14:paraId="361A5264" w14:textId="77777777" w:rsidR="004874D6" w:rsidRPr="00F63363" w:rsidRDefault="004874D6" w:rsidP="00271829">
      <w:pPr>
        <w:spacing w:after="0"/>
        <w:ind w:left="567" w:hanging="425"/>
        <w:rPr>
          <w:rFonts w:ascii="Arial" w:hAnsi="Arial" w:cs="Arial"/>
          <w:sz w:val="20"/>
          <w:szCs w:val="20"/>
          <w:u w:val="single"/>
        </w:rPr>
      </w:pPr>
    </w:p>
    <w:p w14:paraId="2AD785F2" w14:textId="77777777" w:rsidR="004874D6" w:rsidRPr="00F63363" w:rsidRDefault="004874D6" w:rsidP="00271829">
      <w:pPr>
        <w:spacing w:after="0"/>
        <w:ind w:left="567"/>
        <w:rPr>
          <w:rFonts w:ascii="Arial" w:hAnsi="Arial" w:cs="Arial"/>
          <w:b/>
          <w:sz w:val="20"/>
          <w:szCs w:val="20"/>
        </w:rPr>
      </w:pPr>
      <w:r w:rsidRPr="00F63363">
        <w:rPr>
          <w:rFonts w:ascii="Arial" w:hAnsi="Arial" w:cs="Arial"/>
          <w:sz w:val="20"/>
          <w:szCs w:val="20"/>
        </w:rPr>
        <w:t>Die unter den Losen angegebenen Adressenlisten und Stundenpläne bzw. Anlagen zu verschiedenen Losen sind die</w:t>
      </w:r>
      <w:r w:rsidRPr="00F63363">
        <w:rPr>
          <w:rFonts w:ascii="Arial" w:hAnsi="Arial" w:cs="Arial"/>
          <w:b/>
          <w:sz w:val="20"/>
          <w:szCs w:val="20"/>
        </w:rPr>
        <w:t xml:space="preserve"> z. Zt. gültigen Pläne, nach denen sich bei der Fahrplangestaltung gerichtet werden kann, Änderungen sind jederzeit möglich.</w:t>
      </w:r>
    </w:p>
    <w:p w14:paraId="293A508F" w14:textId="77777777" w:rsidR="004874D6" w:rsidRPr="00F63363" w:rsidRDefault="004874D6" w:rsidP="00271829">
      <w:pPr>
        <w:spacing w:after="0"/>
        <w:ind w:left="567" w:hanging="425"/>
        <w:rPr>
          <w:rFonts w:ascii="Arial" w:hAnsi="Arial" w:cs="Arial"/>
          <w:sz w:val="20"/>
          <w:szCs w:val="20"/>
        </w:rPr>
      </w:pPr>
    </w:p>
    <w:p w14:paraId="3D3147E7" w14:textId="77777777" w:rsidR="004874D6" w:rsidRPr="00F63363" w:rsidRDefault="004874D6" w:rsidP="00271829">
      <w:pPr>
        <w:spacing w:after="0"/>
        <w:ind w:left="567"/>
        <w:rPr>
          <w:rFonts w:ascii="Arial" w:hAnsi="Arial" w:cs="Arial"/>
          <w:sz w:val="20"/>
          <w:szCs w:val="20"/>
        </w:rPr>
      </w:pPr>
      <w:r w:rsidRPr="00F63363">
        <w:rPr>
          <w:rFonts w:ascii="Arial" w:hAnsi="Arial" w:cs="Arial"/>
          <w:sz w:val="20"/>
          <w:szCs w:val="20"/>
        </w:rPr>
        <w:t>Die Auftragsvergabe erfolgt getrennt nach Losen.</w:t>
      </w:r>
    </w:p>
    <w:p w14:paraId="26A04D79" w14:textId="77777777" w:rsidR="004874D6" w:rsidRPr="00F63363" w:rsidRDefault="004874D6" w:rsidP="00271829">
      <w:pPr>
        <w:spacing w:after="0"/>
        <w:ind w:left="567" w:hanging="425"/>
        <w:rPr>
          <w:rFonts w:ascii="Arial" w:hAnsi="Arial" w:cs="Arial"/>
          <w:sz w:val="20"/>
          <w:szCs w:val="20"/>
        </w:rPr>
      </w:pPr>
    </w:p>
    <w:p w14:paraId="6EC8EBA7" w14:textId="77777777" w:rsidR="00E769AB" w:rsidRPr="00F63363" w:rsidRDefault="00E769AB" w:rsidP="00271829">
      <w:pPr>
        <w:spacing w:after="0"/>
        <w:ind w:left="567" w:hanging="425"/>
        <w:rPr>
          <w:rFonts w:ascii="Arial" w:hAnsi="Arial" w:cs="Arial"/>
          <w:sz w:val="20"/>
          <w:szCs w:val="20"/>
        </w:rPr>
      </w:pPr>
    </w:p>
    <w:p w14:paraId="2D05578F" w14:textId="77777777" w:rsidR="00347648" w:rsidRPr="00F63363" w:rsidRDefault="00347648" w:rsidP="00271829">
      <w:pPr>
        <w:spacing w:after="0"/>
        <w:ind w:left="567" w:hanging="425"/>
        <w:rPr>
          <w:rFonts w:ascii="Arial" w:hAnsi="Arial" w:cs="Arial"/>
          <w:b/>
          <w:sz w:val="20"/>
          <w:szCs w:val="20"/>
        </w:rPr>
      </w:pPr>
      <w:r w:rsidRPr="00F63363">
        <w:rPr>
          <w:rFonts w:ascii="Arial" w:hAnsi="Arial" w:cs="Arial"/>
          <w:b/>
          <w:sz w:val="20"/>
          <w:szCs w:val="20"/>
        </w:rPr>
        <w:t>3</w:t>
      </w:r>
      <w:r w:rsidR="0021373B" w:rsidRPr="00F63363">
        <w:rPr>
          <w:rFonts w:ascii="Arial" w:hAnsi="Arial" w:cs="Arial"/>
          <w:b/>
          <w:sz w:val="20"/>
          <w:szCs w:val="20"/>
        </w:rPr>
        <w:t>.</w:t>
      </w:r>
      <w:r w:rsidR="0021373B" w:rsidRPr="00F63363">
        <w:rPr>
          <w:rFonts w:ascii="Arial" w:hAnsi="Arial" w:cs="Arial"/>
          <w:b/>
          <w:sz w:val="20"/>
          <w:szCs w:val="20"/>
        </w:rPr>
        <w:tab/>
      </w:r>
      <w:r w:rsidR="004874D6" w:rsidRPr="00F63363">
        <w:rPr>
          <w:rFonts w:ascii="Arial" w:hAnsi="Arial" w:cs="Arial"/>
          <w:b/>
          <w:sz w:val="20"/>
          <w:szCs w:val="20"/>
        </w:rPr>
        <w:t>Einreichen von Unterlagen</w:t>
      </w:r>
    </w:p>
    <w:p w14:paraId="40FCE663" w14:textId="77777777" w:rsidR="004874D6" w:rsidRPr="00F63363" w:rsidRDefault="004874D6" w:rsidP="00271829">
      <w:pPr>
        <w:spacing w:after="0"/>
        <w:ind w:left="567" w:hanging="425"/>
        <w:rPr>
          <w:rFonts w:ascii="Arial" w:hAnsi="Arial" w:cs="Arial"/>
          <w:sz w:val="20"/>
          <w:szCs w:val="20"/>
        </w:rPr>
      </w:pPr>
    </w:p>
    <w:p w14:paraId="411F2AD9" w14:textId="77777777" w:rsidR="004874D6" w:rsidRPr="00F63363" w:rsidRDefault="004874D6" w:rsidP="00271829">
      <w:pPr>
        <w:spacing w:after="0"/>
        <w:ind w:left="567"/>
        <w:rPr>
          <w:rFonts w:ascii="Arial" w:hAnsi="Arial" w:cs="Arial"/>
          <w:sz w:val="20"/>
          <w:szCs w:val="20"/>
        </w:rPr>
      </w:pPr>
      <w:r w:rsidRPr="00F63363">
        <w:rPr>
          <w:rFonts w:ascii="Arial" w:hAnsi="Arial" w:cs="Arial"/>
          <w:sz w:val="20"/>
          <w:szCs w:val="20"/>
        </w:rPr>
        <w:t>Dem Angebot sind folgende Unterlagen beizufügen:</w:t>
      </w:r>
    </w:p>
    <w:p w14:paraId="63BB9A3A" w14:textId="77777777" w:rsidR="00E769AB" w:rsidRPr="00F63363" w:rsidRDefault="00E769AB" w:rsidP="00271829">
      <w:pPr>
        <w:spacing w:after="0"/>
        <w:ind w:left="567" w:hanging="425"/>
        <w:rPr>
          <w:rFonts w:ascii="Arial" w:hAnsi="Arial" w:cs="Arial"/>
          <w:sz w:val="20"/>
          <w:szCs w:val="20"/>
          <w:u w:val="single"/>
        </w:rPr>
      </w:pPr>
    </w:p>
    <w:p w14:paraId="2F188348" w14:textId="60BBE8C9" w:rsidR="00F37BE6" w:rsidRPr="00F63363" w:rsidRDefault="00562F0C" w:rsidP="00271829">
      <w:pPr>
        <w:spacing w:after="0"/>
        <w:ind w:left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Die in der Anlage </w:t>
      </w:r>
      <w:r w:rsidR="004874D6" w:rsidRPr="00F63363">
        <w:rPr>
          <w:rFonts w:ascii="Arial" w:hAnsi="Arial" w:cs="Arial"/>
          <w:sz w:val="20"/>
          <w:szCs w:val="20"/>
        </w:rPr>
        <w:t xml:space="preserve">beigefügte </w:t>
      </w:r>
      <w:proofErr w:type="spellStart"/>
      <w:r w:rsidR="004874D6" w:rsidRPr="009B65AD">
        <w:rPr>
          <w:rFonts w:ascii="Arial" w:hAnsi="Arial" w:cs="Arial"/>
          <w:b/>
          <w:sz w:val="20"/>
          <w:szCs w:val="20"/>
        </w:rPr>
        <w:t>Eignererklärung</w:t>
      </w:r>
      <w:proofErr w:type="spellEnd"/>
      <w:r w:rsidR="009B65AD" w:rsidRPr="009B65AD">
        <w:rPr>
          <w:rFonts w:ascii="Arial" w:hAnsi="Arial" w:cs="Arial"/>
          <w:b/>
          <w:sz w:val="20"/>
          <w:szCs w:val="20"/>
        </w:rPr>
        <w:t xml:space="preserve"> (Anlage </w:t>
      </w:r>
      <w:r w:rsidR="003230EF">
        <w:rPr>
          <w:rFonts w:ascii="Arial" w:hAnsi="Arial" w:cs="Arial"/>
          <w:b/>
          <w:sz w:val="20"/>
          <w:szCs w:val="20"/>
        </w:rPr>
        <w:t>5.1</w:t>
      </w:r>
      <w:r w:rsidR="009B65AD" w:rsidRPr="009B65AD">
        <w:rPr>
          <w:rFonts w:ascii="Arial" w:hAnsi="Arial" w:cs="Arial"/>
          <w:b/>
          <w:sz w:val="20"/>
          <w:szCs w:val="20"/>
        </w:rPr>
        <w:t>)</w:t>
      </w:r>
      <w:r w:rsidR="004874D6" w:rsidRPr="00F63363">
        <w:rPr>
          <w:rFonts w:ascii="Arial" w:hAnsi="Arial" w:cs="Arial"/>
          <w:sz w:val="20"/>
          <w:szCs w:val="20"/>
        </w:rPr>
        <w:t>, dass die geleisteten</w:t>
      </w:r>
      <w:r w:rsidR="00F37BE6" w:rsidRPr="00F63363">
        <w:rPr>
          <w:rFonts w:ascii="Arial" w:hAnsi="Arial" w:cs="Arial"/>
          <w:sz w:val="20"/>
          <w:szCs w:val="20"/>
        </w:rPr>
        <w:t xml:space="preserve"> steuerlichen Verpflichtungen gegenüber Bund, Ländern und Gemeinde sowie die Beitragsleistungen zur Sozialversicherung und die gültigen A</w:t>
      </w:r>
      <w:r w:rsidR="0021373B" w:rsidRPr="00F63363">
        <w:rPr>
          <w:rFonts w:ascii="Arial" w:hAnsi="Arial" w:cs="Arial"/>
          <w:sz w:val="20"/>
          <w:szCs w:val="20"/>
        </w:rPr>
        <w:t>r</w:t>
      </w:r>
      <w:r w:rsidR="00F37BE6" w:rsidRPr="00F63363">
        <w:rPr>
          <w:rFonts w:ascii="Arial" w:hAnsi="Arial" w:cs="Arial"/>
          <w:sz w:val="20"/>
          <w:szCs w:val="20"/>
        </w:rPr>
        <w:t>beitsschutzvorschriften erfüllt wurde</w:t>
      </w:r>
      <w:r w:rsidR="00271829" w:rsidRPr="00F63363">
        <w:rPr>
          <w:rFonts w:ascii="Arial" w:hAnsi="Arial" w:cs="Arial"/>
          <w:sz w:val="20"/>
          <w:szCs w:val="20"/>
        </w:rPr>
        <w:t>n</w:t>
      </w:r>
      <w:r w:rsidR="00F37BE6" w:rsidRPr="00F63363">
        <w:rPr>
          <w:rFonts w:ascii="Arial" w:hAnsi="Arial" w:cs="Arial"/>
          <w:sz w:val="20"/>
          <w:szCs w:val="20"/>
        </w:rPr>
        <w:t>.</w:t>
      </w:r>
      <w:r w:rsidR="00F37BE6" w:rsidRPr="00F63363">
        <w:rPr>
          <w:rFonts w:ascii="Arial" w:hAnsi="Arial" w:cs="Arial"/>
          <w:sz w:val="20"/>
          <w:szCs w:val="20"/>
        </w:rPr>
        <w:br/>
      </w:r>
    </w:p>
    <w:p w14:paraId="5A711D53" w14:textId="31696A4A" w:rsidR="00347648" w:rsidRPr="009B65AD" w:rsidRDefault="00F37BE6" w:rsidP="00271829">
      <w:pPr>
        <w:spacing w:after="0"/>
        <w:ind w:left="567"/>
        <w:rPr>
          <w:rFonts w:ascii="Arial" w:hAnsi="Arial" w:cs="Arial"/>
          <w:sz w:val="20"/>
          <w:szCs w:val="20"/>
        </w:rPr>
      </w:pPr>
      <w:r w:rsidRPr="009B65AD">
        <w:rPr>
          <w:rFonts w:ascii="Arial" w:hAnsi="Arial" w:cs="Arial"/>
          <w:b/>
          <w:sz w:val="20"/>
          <w:szCs w:val="20"/>
        </w:rPr>
        <w:t>Angaben über die finanzielle und wirtschaftliche Lei</w:t>
      </w:r>
      <w:r w:rsidR="00562F0C" w:rsidRPr="009B65AD">
        <w:rPr>
          <w:rFonts w:ascii="Arial" w:hAnsi="Arial" w:cs="Arial"/>
          <w:b/>
          <w:sz w:val="20"/>
          <w:szCs w:val="20"/>
        </w:rPr>
        <w:t>stungsfähigkeit</w:t>
      </w:r>
      <w:r w:rsidR="009B65AD" w:rsidRPr="009B65AD">
        <w:rPr>
          <w:rFonts w:ascii="Arial" w:hAnsi="Arial" w:cs="Arial"/>
          <w:b/>
          <w:sz w:val="20"/>
          <w:szCs w:val="20"/>
        </w:rPr>
        <w:t xml:space="preserve"> </w:t>
      </w:r>
      <w:r w:rsidR="00562F0C" w:rsidRPr="009B65AD">
        <w:rPr>
          <w:rFonts w:ascii="Arial" w:hAnsi="Arial" w:cs="Arial"/>
          <w:b/>
          <w:sz w:val="20"/>
          <w:szCs w:val="20"/>
        </w:rPr>
        <w:t xml:space="preserve">(Anlage </w:t>
      </w:r>
      <w:r w:rsidR="003230EF">
        <w:rPr>
          <w:rFonts w:ascii="Arial" w:hAnsi="Arial" w:cs="Arial"/>
          <w:b/>
          <w:sz w:val="20"/>
          <w:szCs w:val="20"/>
        </w:rPr>
        <w:t>5.</w:t>
      </w:r>
      <w:r w:rsidR="00562F0C" w:rsidRPr="009B65AD">
        <w:rPr>
          <w:rFonts w:ascii="Arial" w:hAnsi="Arial" w:cs="Arial"/>
          <w:b/>
          <w:sz w:val="20"/>
          <w:szCs w:val="20"/>
        </w:rPr>
        <w:t>2</w:t>
      </w:r>
      <w:r w:rsidRPr="009B65AD">
        <w:rPr>
          <w:rFonts w:ascii="Arial" w:hAnsi="Arial" w:cs="Arial"/>
          <w:b/>
          <w:sz w:val="20"/>
          <w:szCs w:val="20"/>
        </w:rPr>
        <w:t>)</w:t>
      </w:r>
      <w:r w:rsidRPr="00F63363">
        <w:rPr>
          <w:rFonts w:ascii="Arial" w:hAnsi="Arial" w:cs="Arial"/>
          <w:sz w:val="20"/>
          <w:szCs w:val="20"/>
        </w:rPr>
        <w:br/>
      </w:r>
    </w:p>
    <w:p w14:paraId="407ECD86" w14:textId="31CF3F6E" w:rsidR="00F37BE6" w:rsidRPr="00F63363" w:rsidRDefault="00F37BE6" w:rsidP="00271829">
      <w:pPr>
        <w:spacing w:after="0"/>
        <w:ind w:left="567"/>
        <w:rPr>
          <w:rFonts w:ascii="Arial" w:hAnsi="Arial" w:cs="Arial"/>
          <w:sz w:val="20"/>
          <w:szCs w:val="20"/>
        </w:rPr>
      </w:pPr>
      <w:r w:rsidRPr="009B65AD">
        <w:rPr>
          <w:rFonts w:ascii="Arial" w:hAnsi="Arial" w:cs="Arial"/>
          <w:b/>
          <w:sz w:val="20"/>
          <w:szCs w:val="20"/>
        </w:rPr>
        <w:t>Qualifizierte Referenzen von mindestens zwei Auftraggebern</w:t>
      </w:r>
      <w:r w:rsidRPr="00F63363">
        <w:rPr>
          <w:rFonts w:ascii="Arial" w:hAnsi="Arial" w:cs="Arial"/>
          <w:sz w:val="20"/>
          <w:szCs w:val="20"/>
        </w:rPr>
        <w:t xml:space="preserve"> </w:t>
      </w:r>
      <w:r w:rsidR="009B65AD" w:rsidRPr="009B65AD">
        <w:rPr>
          <w:rFonts w:ascii="Arial" w:hAnsi="Arial" w:cs="Arial"/>
          <w:b/>
          <w:sz w:val="20"/>
          <w:szCs w:val="20"/>
        </w:rPr>
        <w:t xml:space="preserve">(Anlage </w:t>
      </w:r>
      <w:r w:rsidR="003230EF">
        <w:rPr>
          <w:rFonts w:ascii="Arial" w:hAnsi="Arial" w:cs="Arial"/>
          <w:b/>
          <w:sz w:val="20"/>
          <w:szCs w:val="20"/>
        </w:rPr>
        <w:t>5.</w:t>
      </w:r>
      <w:r w:rsidR="009B65AD" w:rsidRPr="009B65AD">
        <w:rPr>
          <w:rFonts w:ascii="Arial" w:hAnsi="Arial" w:cs="Arial"/>
          <w:b/>
          <w:sz w:val="20"/>
          <w:szCs w:val="20"/>
        </w:rPr>
        <w:t>3)</w:t>
      </w:r>
      <w:r w:rsidR="009B65AD" w:rsidRPr="009B65AD">
        <w:rPr>
          <w:rFonts w:ascii="Arial" w:hAnsi="Arial" w:cs="Arial"/>
          <w:sz w:val="20"/>
          <w:szCs w:val="20"/>
        </w:rPr>
        <w:t xml:space="preserve"> </w:t>
      </w:r>
      <w:r w:rsidRPr="00F63363">
        <w:rPr>
          <w:rFonts w:ascii="Arial" w:hAnsi="Arial" w:cs="Arial"/>
          <w:sz w:val="20"/>
          <w:szCs w:val="20"/>
        </w:rPr>
        <w:t>aus vergleichbaren Leistungen der letzten drei Jahre, die die Zuverläss</w:t>
      </w:r>
      <w:r w:rsidR="00C55EBD">
        <w:rPr>
          <w:rFonts w:ascii="Arial" w:hAnsi="Arial" w:cs="Arial"/>
          <w:sz w:val="20"/>
          <w:szCs w:val="20"/>
        </w:rPr>
        <w:t>igkeit des Unternehmens belegen</w:t>
      </w:r>
      <w:r w:rsidR="009B65AD">
        <w:rPr>
          <w:rFonts w:ascii="Arial" w:hAnsi="Arial" w:cs="Arial"/>
          <w:sz w:val="20"/>
          <w:szCs w:val="20"/>
        </w:rPr>
        <w:t xml:space="preserve"> </w:t>
      </w:r>
      <w:r w:rsidRPr="00F63363">
        <w:rPr>
          <w:rFonts w:ascii="Arial" w:hAnsi="Arial" w:cs="Arial"/>
          <w:sz w:val="20"/>
          <w:szCs w:val="20"/>
        </w:rPr>
        <w:br/>
        <w:t>Sofern eine Referenzliste vorgelegt wird, muss diese die Telefonnummer und Ansprechpartner des Auftraggebers enthalten.</w:t>
      </w:r>
      <w:r w:rsidRPr="00F63363">
        <w:rPr>
          <w:rFonts w:ascii="Arial" w:hAnsi="Arial" w:cs="Arial"/>
          <w:sz w:val="20"/>
          <w:szCs w:val="20"/>
        </w:rPr>
        <w:br/>
        <w:t>Als Referenz können auch Leistungen für die Stadt Gelsenkirchen angegeben werden.</w:t>
      </w:r>
    </w:p>
    <w:p w14:paraId="5B9F5562" w14:textId="77777777" w:rsidR="00347648" w:rsidRPr="00F63363" w:rsidRDefault="00347648" w:rsidP="00271829">
      <w:pPr>
        <w:spacing w:after="0"/>
        <w:ind w:left="567" w:hanging="425"/>
        <w:rPr>
          <w:rFonts w:ascii="Arial" w:hAnsi="Arial" w:cs="Arial"/>
          <w:sz w:val="20"/>
          <w:szCs w:val="20"/>
        </w:rPr>
      </w:pPr>
    </w:p>
    <w:p w14:paraId="0A9B8A4A" w14:textId="77777777" w:rsidR="006237B9" w:rsidRPr="00F63363" w:rsidRDefault="006237B9" w:rsidP="00271829">
      <w:pPr>
        <w:spacing w:after="0"/>
        <w:ind w:left="567" w:hanging="425"/>
        <w:rPr>
          <w:rFonts w:ascii="Arial" w:hAnsi="Arial" w:cs="Arial"/>
          <w:sz w:val="20"/>
          <w:szCs w:val="20"/>
        </w:rPr>
      </w:pPr>
    </w:p>
    <w:p w14:paraId="0C14EBC3" w14:textId="77777777" w:rsidR="000E3266" w:rsidRPr="00F63363" w:rsidRDefault="006237B9" w:rsidP="00271829">
      <w:pPr>
        <w:spacing w:after="0"/>
        <w:ind w:left="567" w:hanging="425"/>
        <w:rPr>
          <w:rFonts w:ascii="Arial" w:hAnsi="Arial" w:cs="Arial"/>
          <w:b/>
          <w:sz w:val="20"/>
          <w:szCs w:val="20"/>
        </w:rPr>
      </w:pPr>
      <w:r w:rsidRPr="00F63363">
        <w:rPr>
          <w:rFonts w:ascii="Arial" w:hAnsi="Arial" w:cs="Arial"/>
          <w:b/>
          <w:sz w:val="20"/>
          <w:szCs w:val="20"/>
        </w:rPr>
        <w:t>4.</w:t>
      </w:r>
      <w:r w:rsidR="0021373B" w:rsidRPr="00F63363">
        <w:rPr>
          <w:rFonts w:ascii="Arial" w:hAnsi="Arial" w:cs="Arial"/>
          <w:b/>
          <w:sz w:val="20"/>
          <w:szCs w:val="20"/>
        </w:rPr>
        <w:tab/>
      </w:r>
      <w:r w:rsidRPr="00F63363">
        <w:rPr>
          <w:rFonts w:ascii="Arial" w:hAnsi="Arial" w:cs="Arial"/>
          <w:b/>
          <w:sz w:val="20"/>
          <w:szCs w:val="20"/>
        </w:rPr>
        <w:t>Preiskalkulation</w:t>
      </w:r>
    </w:p>
    <w:p w14:paraId="19A55822" w14:textId="77777777" w:rsidR="00E769AB" w:rsidRPr="00F63363" w:rsidRDefault="00E769AB" w:rsidP="00271829">
      <w:pPr>
        <w:spacing w:after="0"/>
        <w:ind w:left="567" w:hanging="425"/>
        <w:rPr>
          <w:rFonts w:ascii="Arial" w:hAnsi="Arial" w:cs="Arial"/>
          <w:sz w:val="20"/>
          <w:szCs w:val="20"/>
          <w:u w:val="single"/>
        </w:rPr>
      </w:pPr>
    </w:p>
    <w:p w14:paraId="1D11BBDE" w14:textId="68971C0F" w:rsidR="001539D0" w:rsidRDefault="006237B9" w:rsidP="00C93CD5">
      <w:pPr>
        <w:spacing w:after="0"/>
        <w:ind w:left="567"/>
        <w:rPr>
          <w:rFonts w:ascii="Arial" w:hAnsi="Arial" w:cs="Arial"/>
          <w:sz w:val="20"/>
          <w:szCs w:val="20"/>
        </w:rPr>
      </w:pPr>
      <w:r w:rsidRPr="00F63363">
        <w:rPr>
          <w:rFonts w:ascii="Arial" w:hAnsi="Arial" w:cs="Arial"/>
          <w:sz w:val="20"/>
          <w:szCs w:val="20"/>
        </w:rPr>
        <w:t xml:space="preserve">In dem Angebotspreis müssen sämtliche </w:t>
      </w:r>
      <w:r w:rsidR="00C55EBD">
        <w:rPr>
          <w:rFonts w:ascii="Arial" w:hAnsi="Arial" w:cs="Arial"/>
          <w:sz w:val="20"/>
          <w:szCs w:val="20"/>
        </w:rPr>
        <w:t xml:space="preserve">den </w:t>
      </w:r>
      <w:r w:rsidRPr="00F63363">
        <w:rPr>
          <w:rFonts w:ascii="Arial" w:hAnsi="Arial" w:cs="Arial"/>
          <w:sz w:val="20"/>
          <w:szCs w:val="20"/>
        </w:rPr>
        <w:t>Preis beeinflussenden Faktoren berücksichtigt sein.</w:t>
      </w:r>
      <w:r w:rsidR="00C55EBD">
        <w:rPr>
          <w:rFonts w:ascii="Arial" w:hAnsi="Arial" w:cs="Arial"/>
          <w:sz w:val="20"/>
          <w:szCs w:val="20"/>
        </w:rPr>
        <w:t xml:space="preserve"> </w:t>
      </w:r>
      <w:r w:rsidRPr="00F63363">
        <w:rPr>
          <w:rFonts w:ascii="Arial" w:hAnsi="Arial" w:cs="Arial"/>
          <w:sz w:val="20"/>
          <w:szCs w:val="20"/>
        </w:rPr>
        <w:t>Der angebotene Preis muss die vollständige und vertragsgemäße Durchführung der Leistung umfassen.</w:t>
      </w:r>
      <w:r w:rsidR="00BF5DD5">
        <w:rPr>
          <w:rFonts w:ascii="Arial" w:hAnsi="Arial" w:cs="Arial"/>
          <w:sz w:val="20"/>
          <w:szCs w:val="20"/>
        </w:rPr>
        <w:br/>
        <w:t xml:space="preserve">Wenn sich der gesetzliche </w:t>
      </w:r>
      <w:r w:rsidR="003230EF">
        <w:rPr>
          <w:rFonts w:ascii="Arial" w:hAnsi="Arial" w:cs="Arial"/>
          <w:sz w:val="20"/>
          <w:szCs w:val="20"/>
        </w:rPr>
        <w:t xml:space="preserve">Mindestlohn oder die Kraftstoff- und Personalkosten </w:t>
      </w:r>
      <w:r w:rsidR="00BF5DD5">
        <w:rPr>
          <w:rFonts w:ascii="Arial" w:hAnsi="Arial" w:cs="Arial"/>
          <w:sz w:val="20"/>
          <w:szCs w:val="20"/>
        </w:rPr>
        <w:t>erhöh</w:t>
      </w:r>
      <w:r w:rsidR="003230EF">
        <w:rPr>
          <w:rFonts w:ascii="Arial" w:hAnsi="Arial" w:cs="Arial"/>
          <w:sz w:val="20"/>
          <w:szCs w:val="20"/>
        </w:rPr>
        <w:t>en</w:t>
      </w:r>
      <w:r w:rsidR="00BF5DD5">
        <w:rPr>
          <w:rFonts w:ascii="Arial" w:hAnsi="Arial" w:cs="Arial"/>
          <w:sz w:val="20"/>
          <w:szCs w:val="20"/>
        </w:rPr>
        <w:t>, hat der Unternehmer die Möglichkeit, seine Preise dementsprechend anzupassen.</w:t>
      </w:r>
      <w:r w:rsidR="003230EF">
        <w:rPr>
          <w:rFonts w:ascii="Arial" w:hAnsi="Arial" w:cs="Arial"/>
          <w:sz w:val="20"/>
          <w:szCs w:val="20"/>
        </w:rPr>
        <w:t xml:space="preserve"> Diese Änderung muss zwingend mit dem Vertragspartner abgestimmt werden.</w:t>
      </w:r>
      <w:r w:rsidR="00AE5EA6">
        <w:rPr>
          <w:rFonts w:ascii="Arial" w:hAnsi="Arial" w:cs="Arial"/>
          <w:sz w:val="20"/>
          <w:szCs w:val="20"/>
        </w:rPr>
        <w:t xml:space="preserve"> Hierfür müssen ebenfalls zwingend Belege und Nachweise erbracht werden.</w:t>
      </w:r>
    </w:p>
    <w:p w14:paraId="456ED66F" w14:textId="77777777" w:rsidR="00C93CD5" w:rsidRPr="00F63363" w:rsidRDefault="00C93CD5" w:rsidP="00C93CD5">
      <w:pPr>
        <w:spacing w:after="0"/>
        <w:ind w:left="567"/>
        <w:rPr>
          <w:rFonts w:ascii="Arial" w:hAnsi="Arial" w:cs="Arial"/>
          <w:sz w:val="20"/>
          <w:szCs w:val="20"/>
        </w:rPr>
      </w:pPr>
    </w:p>
    <w:p w14:paraId="4C60F775" w14:textId="77777777" w:rsidR="000E3266" w:rsidRPr="00F63363" w:rsidRDefault="006237B9" w:rsidP="00271829">
      <w:pPr>
        <w:spacing w:after="0"/>
        <w:ind w:left="567" w:hanging="425"/>
        <w:rPr>
          <w:rFonts w:ascii="Arial" w:hAnsi="Arial" w:cs="Arial"/>
          <w:b/>
          <w:sz w:val="20"/>
          <w:szCs w:val="20"/>
        </w:rPr>
      </w:pPr>
      <w:r w:rsidRPr="00F63363">
        <w:rPr>
          <w:rFonts w:ascii="Arial" w:hAnsi="Arial" w:cs="Arial"/>
          <w:b/>
          <w:sz w:val="20"/>
          <w:szCs w:val="20"/>
        </w:rPr>
        <w:lastRenderedPageBreak/>
        <w:t>5.</w:t>
      </w:r>
      <w:r w:rsidR="0021373B" w:rsidRPr="00F63363">
        <w:rPr>
          <w:rFonts w:ascii="Arial" w:hAnsi="Arial" w:cs="Arial"/>
          <w:b/>
          <w:sz w:val="20"/>
          <w:szCs w:val="20"/>
        </w:rPr>
        <w:tab/>
      </w:r>
      <w:r w:rsidRPr="00F63363">
        <w:rPr>
          <w:rFonts w:ascii="Arial" w:hAnsi="Arial" w:cs="Arial"/>
          <w:b/>
          <w:sz w:val="20"/>
          <w:szCs w:val="20"/>
        </w:rPr>
        <w:t>Rückfragen</w:t>
      </w:r>
    </w:p>
    <w:p w14:paraId="3F022C1B" w14:textId="77777777" w:rsidR="00E769AB" w:rsidRPr="00F63363" w:rsidRDefault="00E769AB" w:rsidP="00271829">
      <w:pPr>
        <w:spacing w:after="0"/>
        <w:ind w:left="567" w:hanging="425"/>
        <w:rPr>
          <w:rFonts w:ascii="Arial" w:hAnsi="Arial" w:cs="Arial"/>
          <w:sz w:val="20"/>
          <w:szCs w:val="20"/>
          <w:u w:val="single"/>
        </w:rPr>
      </w:pPr>
    </w:p>
    <w:p w14:paraId="56FF0B6D" w14:textId="435620D2" w:rsidR="0065481B" w:rsidRDefault="002361BF" w:rsidP="00271829">
      <w:pPr>
        <w:spacing w:after="0"/>
        <w:ind w:left="567"/>
        <w:rPr>
          <w:rFonts w:ascii="Arial" w:hAnsi="Arial" w:cs="Arial"/>
          <w:sz w:val="20"/>
          <w:szCs w:val="20"/>
        </w:rPr>
      </w:pPr>
      <w:r>
        <w:t>Rückfragen dürfen grundsätzlich nur über das Vergabemanagementsystem gestellt werden, um die notwendige Transparenz und Gleichbehandlung der Anbieter zu gewährleisten</w:t>
      </w:r>
    </w:p>
    <w:p w14:paraId="333ACF7A" w14:textId="77777777" w:rsidR="00A05AF8" w:rsidRPr="00F63363" w:rsidRDefault="00A05AF8" w:rsidP="002361BF">
      <w:pPr>
        <w:spacing w:after="0"/>
        <w:rPr>
          <w:rFonts w:ascii="Arial" w:hAnsi="Arial" w:cs="Arial"/>
          <w:sz w:val="20"/>
          <w:szCs w:val="20"/>
        </w:rPr>
      </w:pPr>
    </w:p>
    <w:p w14:paraId="72364EF0" w14:textId="77777777" w:rsidR="009578DA" w:rsidRPr="00F63363" w:rsidRDefault="009578DA" w:rsidP="00271829">
      <w:pPr>
        <w:spacing w:after="0"/>
        <w:ind w:left="567" w:hanging="425"/>
        <w:rPr>
          <w:rFonts w:ascii="Arial" w:hAnsi="Arial" w:cs="Arial"/>
          <w:sz w:val="20"/>
          <w:szCs w:val="20"/>
        </w:rPr>
      </w:pPr>
    </w:p>
    <w:p w14:paraId="287F424D" w14:textId="4EB4354E" w:rsidR="00A05AF8" w:rsidRPr="00F63363" w:rsidRDefault="00406A02" w:rsidP="00271829">
      <w:pPr>
        <w:spacing w:after="0"/>
        <w:ind w:left="567" w:hanging="42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6</w:t>
      </w:r>
      <w:r w:rsidR="001770DA" w:rsidRPr="00F63363">
        <w:rPr>
          <w:rFonts w:ascii="Arial" w:hAnsi="Arial" w:cs="Arial"/>
          <w:b/>
          <w:sz w:val="20"/>
          <w:szCs w:val="20"/>
        </w:rPr>
        <w:t>.</w:t>
      </w:r>
      <w:r w:rsidR="0021373B" w:rsidRPr="00F63363">
        <w:rPr>
          <w:rFonts w:ascii="Arial" w:hAnsi="Arial" w:cs="Arial"/>
          <w:b/>
          <w:sz w:val="20"/>
          <w:szCs w:val="20"/>
        </w:rPr>
        <w:tab/>
      </w:r>
      <w:r w:rsidR="001770DA" w:rsidRPr="00F63363">
        <w:rPr>
          <w:rFonts w:ascii="Arial" w:hAnsi="Arial" w:cs="Arial"/>
          <w:b/>
          <w:sz w:val="20"/>
          <w:szCs w:val="20"/>
        </w:rPr>
        <w:t>Wettbewerbsbeschränkte Absprachen</w:t>
      </w:r>
    </w:p>
    <w:p w14:paraId="351F5A37" w14:textId="77777777" w:rsidR="00E769AB" w:rsidRPr="00F63363" w:rsidRDefault="00E769AB" w:rsidP="00271829">
      <w:pPr>
        <w:spacing w:after="0"/>
        <w:ind w:left="567" w:hanging="425"/>
        <w:rPr>
          <w:rFonts w:ascii="Arial" w:hAnsi="Arial" w:cs="Arial"/>
          <w:sz w:val="20"/>
          <w:szCs w:val="20"/>
          <w:u w:val="single"/>
        </w:rPr>
      </w:pPr>
    </w:p>
    <w:p w14:paraId="0ED4CC72" w14:textId="5E92C215" w:rsidR="00A05AF8" w:rsidRPr="00F63363" w:rsidRDefault="00E92F54" w:rsidP="00271829">
      <w:pPr>
        <w:spacing w:after="0"/>
        <w:ind w:left="567"/>
        <w:rPr>
          <w:rFonts w:ascii="Arial" w:hAnsi="Arial" w:cs="Arial"/>
          <w:sz w:val="20"/>
          <w:szCs w:val="20"/>
        </w:rPr>
      </w:pPr>
      <w:r w:rsidRPr="00F63363">
        <w:rPr>
          <w:rFonts w:ascii="Arial" w:hAnsi="Arial" w:cs="Arial"/>
          <w:sz w:val="20"/>
          <w:szCs w:val="20"/>
        </w:rPr>
        <w:t xml:space="preserve">Angebote von Bietern, die in Bezug auf die Vergabe </w:t>
      </w:r>
      <w:r w:rsidR="002541CC">
        <w:rPr>
          <w:rFonts w:ascii="Arial" w:hAnsi="Arial" w:cs="Arial"/>
          <w:sz w:val="20"/>
          <w:szCs w:val="20"/>
        </w:rPr>
        <w:t xml:space="preserve">eine unzulässige </w:t>
      </w:r>
      <w:r w:rsidRPr="00F63363">
        <w:rPr>
          <w:rFonts w:ascii="Arial" w:hAnsi="Arial" w:cs="Arial"/>
          <w:sz w:val="20"/>
          <w:szCs w:val="20"/>
        </w:rPr>
        <w:t>wettbewerbsbeschränke</w:t>
      </w:r>
      <w:r w:rsidR="002541CC">
        <w:rPr>
          <w:rFonts w:ascii="Arial" w:hAnsi="Arial" w:cs="Arial"/>
          <w:sz w:val="20"/>
          <w:szCs w:val="20"/>
        </w:rPr>
        <w:t xml:space="preserve">nde </w:t>
      </w:r>
      <w:r w:rsidRPr="00F63363">
        <w:rPr>
          <w:rFonts w:ascii="Arial" w:hAnsi="Arial" w:cs="Arial"/>
          <w:sz w:val="20"/>
          <w:szCs w:val="20"/>
        </w:rPr>
        <w:t xml:space="preserve">Abrede getroffen haben, werden gemäß § 19 EG Nr. 3 Buchst. F </w:t>
      </w:r>
      <w:r w:rsidR="003230EF">
        <w:rPr>
          <w:rFonts w:ascii="Arial" w:hAnsi="Arial" w:cs="Arial"/>
          <w:sz w:val="20"/>
          <w:szCs w:val="20"/>
        </w:rPr>
        <w:t>GWB</w:t>
      </w:r>
      <w:r w:rsidRPr="00F63363">
        <w:rPr>
          <w:rFonts w:ascii="Arial" w:hAnsi="Arial" w:cs="Arial"/>
          <w:sz w:val="20"/>
          <w:szCs w:val="20"/>
        </w:rPr>
        <w:t xml:space="preserve"> von der Wertung ausgeschlossen.</w:t>
      </w:r>
    </w:p>
    <w:p w14:paraId="14B3EA70" w14:textId="77777777" w:rsidR="00A05AF8" w:rsidRPr="00F63363" w:rsidRDefault="00E92F54" w:rsidP="00271829">
      <w:pPr>
        <w:spacing w:after="0"/>
        <w:ind w:left="567"/>
        <w:rPr>
          <w:rFonts w:ascii="Arial" w:hAnsi="Arial" w:cs="Arial"/>
          <w:sz w:val="20"/>
          <w:szCs w:val="20"/>
        </w:rPr>
      </w:pPr>
      <w:r w:rsidRPr="00F63363">
        <w:rPr>
          <w:rFonts w:ascii="Arial" w:hAnsi="Arial" w:cs="Arial"/>
          <w:sz w:val="20"/>
          <w:szCs w:val="20"/>
        </w:rPr>
        <w:t>Erhält der Auftraggeber erst nach Zuschlagerteilung Kenntnis von wettbewerbsbeschränkenden Absprachen des Auftragnehmers, ist der Auftraggeber zur Kündigung des Vertrages aus wichtigem Grund berechtigt.</w:t>
      </w:r>
    </w:p>
    <w:p w14:paraId="553586EE" w14:textId="77777777" w:rsidR="00F129B4" w:rsidRPr="00F63363" w:rsidRDefault="00F129B4" w:rsidP="00271829">
      <w:pPr>
        <w:spacing w:after="0"/>
        <w:ind w:left="567" w:hanging="425"/>
        <w:rPr>
          <w:rFonts w:ascii="Arial" w:hAnsi="Arial" w:cs="Arial"/>
          <w:sz w:val="20"/>
          <w:szCs w:val="20"/>
        </w:rPr>
      </w:pPr>
    </w:p>
    <w:p w14:paraId="018633CD" w14:textId="77777777" w:rsidR="00F129B4" w:rsidRPr="00F63363" w:rsidRDefault="00F129B4" w:rsidP="00271829">
      <w:pPr>
        <w:spacing w:after="0"/>
        <w:ind w:left="567" w:hanging="425"/>
        <w:rPr>
          <w:rFonts w:ascii="Arial" w:hAnsi="Arial" w:cs="Arial"/>
          <w:sz w:val="20"/>
          <w:szCs w:val="20"/>
        </w:rPr>
      </w:pPr>
    </w:p>
    <w:p w14:paraId="147E0310" w14:textId="7C5FA941" w:rsidR="00B5324B" w:rsidRPr="00F63363" w:rsidRDefault="00406A02" w:rsidP="00271829">
      <w:pPr>
        <w:spacing w:after="0"/>
        <w:ind w:left="567" w:hanging="42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7</w:t>
      </w:r>
      <w:r w:rsidR="00E92F54" w:rsidRPr="00F63363">
        <w:rPr>
          <w:rFonts w:ascii="Arial" w:hAnsi="Arial" w:cs="Arial"/>
          <w:b/>
          <w:sz w:val="20"/>
          <w:szCs w:val="20"/>
        </w:rPr>
        <w:t>.</w:t>
      </w:r>
      <w:r w:rsidR="0021373B" w:rsidRPr="00F63363">
        <w:rPr>
          <w:rFonts w:ascii="Arial" w:hAnsi="Arial" w:cs="Arial"/>
          <w:b/>
          <w:sz w:val="20"/>
          <w:szCs w:val="20"/>
        </w:rPr>
        <w:tab/>
      </w:r>
      <w:r w:rsidR="00E92F54" w:rsidRPr="00F63363">
        <w:rPr>
          <w:rFonts w:ascii="Arial" w:hAnsi="Arial" w:cs="Arial"/>
          <w:b/>
          <w:sz w:val="20"/>
          <w:szCs w:val="20"/>
        </w:rPr>
        <w:t>Auftragsvergabe</w:t>
      </w:r>
    </w:p>
    <w:p w14:paraId="41482A25" w14:textId="77777777" w:rsidR="00E769AB" w:rsidRPr="00F63363" w:rsidRDefault="00E769AB" w:rsidP="00271829">
      <w:pPr>
        <w:spacing w:after="0"/>
        <w:ind w:left="567" w:hanging="425"/>
        <w:rPr>
          <w:rFonts w:ascii="Arial" w:hAnsi="Arial" w:cs="Arial"/>
          <w:sz w:val="20"/>
          <w:szCs w:val="20"/>
        </w:rPr>
      </w:pPr>
    </w:p>
    <w:p w14:paraId="0885AEAA" w14:textId="509A88A2" w:rsidR="000026B9" w:rsidRPr="00F63363" w:rsidRDefault="00957232" w:rsidP="00271829">
      <w:pPr>
        <w:spacing w:after="0"/>
        <w:ind w:left="567"/>
        <w:rPr>
          <w:rFonts w:ascii="Arial" w:hAnsi="Arial" w:cs="Arial"/>
          <w:b/>
          <w:sz w:val="20"/>
          <w:szCs w:val="20"/>
        </w:rPr>
      </w:pPr>
      <w:r w:rsidRPr="00F63363">
        <w:rPr>
          <w:rFonts w:ascii="Arial" w:hAnsi="Arial" w:cs="Arial"/>
          <w:sz w:val="20"/>
          <w:szCs w:val="20"/>
        </w:rPr>
        <w:t>D</w:t>
      </w:r>
      <w:r w:rsidR="00E92F54" w:rsidRPr="00F63363">
        <w:rPr>
          <w:rFonts w:ascii="Arial" w:hAnsi="Arial" w:cs="Arial"/>
          <w:sz w:val="20"/>
          <w:szCs w:val="20"/>
        </w:rPr>
        <w:t>er Bewerber unterliegt mit Abgabe seines Angebotes auch den Bestimmungen über nicht berücksichtigte Angebote gemäß</w:t>
      </w:r>
      <w:r w:rsidR="000026B9" w:rsidRPr="00F63363">
        <w:rPr>
          <w:rFonts w:ascii="Arial" w:hAnsi="Arial" w:cs="Arial"/>
          <w:sz w:val="20"/>
          <w:szCs w:val="20"/>
        </w:rPr>
        <w:t xml:space="preserve"> § 22 EG </w:t>
      </w:r>
      <w:r w:rsidR="003230EF">
        <w:rPr>
          <w:rFonts w:ascii="Arial" w:hAnsi="Arial" w:cs="Arial"/>
          <w:sz w:val="20"/>
          <w:szCs w:val="20"/>
        </w:rPr>
        <w:t>GWB</w:t>
      </w:r>
      <w:r w:rsidR="000026B9" w:rsidRPr="00F63363">
        <w:rPr>
          <w:rFonts w:ascii="Arial" w:hAnsi="Arial" w:cs="Arial"/>
          <w:sz w:val="20"/>
          <w:szCs w:val="20"/>
        </w:rPr>
        <w:t>.</w:t>
      </w:r>
      <w:r w:rsidR="000026B9" w:rsidRPr="00F63363">
        <w:rPr>
          <w:rFonts w:ascii="Arial" w:hAnsi="Arial" w:cs="Arial"/>
          <w:sz w:val="20"/>
          <w:szCs w:val="20"/>
        </w:rPr>
        <w:br/>
      </w:r>
      <w:r w:rsidR="000026B9" w:rsidRPr="00F63363">
        <w:rPr>
          <w:rFonts w:ascii="Arial" w:hAnsi="Arial" w:cs="Arial"/>
          <w:b/>
          <w:sz w:val="20"/>
          <w:szCs w:val="20"/>
        </w:rPr>
        <w:t>Das Angebot gilt als nicht berücksichtigt, wenn bis zum Ablauf der Bindefrist kein Auftrag erteilt wurde.</w:t>
      </w:r>
    </w:p>
    <w:p w14:paraId="0B8A6A0E" w14:textId="77777777" w:rsidR="000026B9" w:rsidRPr="00F63363" w:rsidRDefault="000026B9" w:rsidP="00271829">
      <w:pPr>
        <w:spacing w:after="0"/>
        <w:ind w:left="567" w:hanging="425"/>
        <w:rPr>
          <w:rFonts w:ascii="Arial" w:hAnsi="Arial" w:cs="Arial"/>
          <w:sz w:val="20"/>
          <w:szCs w:val="20"/>
        </w:rPr>
      </w:pPr>
    </w:p>
    <w:p w14:paraId="58135AB3" w14:textId="77777777" w:rsidR="000026B9" w:rsidRDefault="000026B9" w:rsidP="00271829">
      <w:pPr>
        <w:spacing w:after="0"/>
        <w:ind w:left="567"/>
        <w:rPr>
          <w:rFonts w:ascii="Arial" w:hAnsi="Arial" w:cs="Arial"/>
          <w:sz w:val="20"/>
          <w:szCs w:val="20"/>
        </w:rPr>
      </w:pPr>
      <w:r w:rsidRPr="00F63363">
        <w:rPr>
          <w:rFonts w:ascii="Arial" w:hAnsi="Arial" w:cs="Arial"/>
          <w:sz w:val="20"/>
          <w:szCs w:val="20"/>
        </w:rPr>
        <w:t>Der Zuschlag für d</w:t>
      </w:r>
      <w:r w:rsidR="00957232" w:rsidRPr="00F63363">
        <w:rPr>
          <w:rFonts w:ascii="Arial" w:hAnsi="Arial" w:cs="Arial"/>
          <w:sz w:val="20"/>
          <w:szCs w:val="20"/>
        </w:rPr>
        <w:t xml:space="preserve">ie </w:t>
      </w:r>
      <w:r w:rsidRPr="00F63363">
        <w:rPr>
          <w:rFonts w:ascii="Arial" w:hAnsi="Arial" w:cs="Arial"/>
          <w:sz w:val="20"/>
          <w:szCs w:val="20"/>
        </w:rPr>
        <w:t xml:space="preserve">Lose </w:t>
      </w:r>
      <w:r w:rsidRPr="00F63363">
        <w:rPr>
          <w:rFonts w:ascii="Arial" w:hAnsi="Arial" w:cs="Arial"/>
          <w:b/>
          <w:sz w:val="20"/>
          <w:szCs w:val="20"/>
          <w:u w:val="single"/>
        </w:rPr>
        <w:t>1 bis 10, 13, 14</w:t>
      </w:r>
      <w:r w:rsidR="00907EEC">
        <w:rPr>
          <w:rFonts w:ascii="Arial" w:hAnsi="Arial" w:cs="Arial"/>
          <w:b/>
          <w:sz w:val="20"/>
          <w:szCs w:val="20"/>
          <w:u w:val="single"/>
        </w:rPr>
        <w:t>, 15, 18</w:t>
      </w:r>
      <w:r w:rsidR="00AD6D40">
        <w:rPr>
          <w:rFonts w:ascii="Arial" w:hAnsi="Arial" w:cs="Arial"/>
          <w:b/>
          <w:sz w:val="20"/>
          <w:szCs w:val="20"/>
          <w:u w:val="single"/>
        </w:rPr>
        <w:t xml:space="preserve"> und 19</w:t>
      </w:r>
      <w:r w:rsidRPr="00F63363">
        <w:rPr>
          <w:rFonts w:ascii="Arial" w:hAnsi="Arial" w:cs="Arial"/>
          <w:sz w:val="20"/>
          <w:szCs w:val="20"/>
        </w:rPr>
        <w:t xml:space="preserve"> wird auf das wirtschaftlichste Angebot auf Grund der nachstehenden Kriterien (in der Reihenfolge der Priorität</w:t>
      </w:r>
      <w:r w:rsidR="002541CC">
        <w:rPr>
          <w:rFonts w:ascii="Arial" w:hAnsi="Arial" w:cs="Arial"/>
          <w:sz w:val="20"/>
          <w:szCs w:val="20"/>
        </w:rPr>
        <w:t>en</w:t>
      </w:r>
      <w:r w:rsidRPr="00F63363">
        <w:rPr>
          <w:rFonts w:ascii="Arial" w:hAnsi="Arial" w:cs="Arial"/>
          <w:sz w:val="20"/>
          <w:szCs w:val="20"/>
        </w:rPr>
        <w:t>) erteilt.</w:t>
      </w:r>
    </w:p>
    <w:p w14:paraId="32D201B6" w14:textId="77777777" w:rsidR="00C93CD5" w:rsidRPr="00F63363" w:rsidRDefault="00C93CD5" w:rsidP="00271829">
      <w:pPr>
        <w:spacing w:after="0"/>
        <w:ind w:left="567"/>
        <w:rPr>
          <w:rFonts w:ascii="Arial" w:hAnsi="Arial" w:cs="Arial"/>
          <w:sz w:val="20"/>
          <w:szCs w:val="20"/>
        </w:rPr>
      </w:pPr>
    </w:p>
    <w:p w14:paraId="798B6708" w14:textId="77777777" w:rsidR="000026B9" w:rsidRPr="00F63363" w:rsidRDefault="00C55EBD" w:rsidP="00271829">
      <w:pPr>
        <w:spacing w:after="0"/>
        <w:ind w:left="56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</w:t>
      </w:r>
      <w:r w:rsidR="000026B9" w:rsidRPr="00F63363">
        <w:rPr>
          <w:rFonts w:ascii="Arial" w:hAnsi="Arial" w:cs="Arial"/>
          <w:b/>
          <w:sz w:val="20"/>
          <w:szCs w:val="20"/>
        </w:rPr>
        <w:t>reis</w:t>
      </w:r>
    </w:p>
    <w:p w14:paraId="73FC8E39" w14:textId="77777777" w:rsidR="000026B9" w:rsidRPr="00F63363" w:rsidRDefault="000026B9" w:rsidP="00271829">
      <w:pPr>
        <w:spacing w:after="0"/>
        <w:ind w:left="567"/>
        <w:rPr>
          <w:rFonts w:ascii="Arial" w:hAnsi="Arial" w:cs="Arial"/>
          <w:b/>
          <w:sz w:val="20"/>
          <w:szCs w:val="20"/>
        </w:rPr>
      </w:pPr>
      <w:r w:rsidRPr="00F63363">
        <w:rPr>
          <w:rFonts w:ascii="Arial" w:hAnsi="Arial" w:cs="Arial"/>
          <w:b/>
          <w:sz w:val="20"/>
          <w:szCs w:val="20"/>
        </w:rPr>
        <w:t>Servicekonzept</w:t>
      </w:r>
    </w:p>
    <w:p w14:paraId="3AE90556" w14:textId="77074769" w:rsidR="000026B9" w:rsidRDefault="009711D4" w:rsidP="00271829">
      <w:pPr>
        <w:spacing w:after="0"/>
        <w:ind w:left="567"/>
        <w:rPr>
          <w:rFonts w:ascii="Arial" w:hAnsi="Arial" w:cs="Arial"/>
          <w:sz w:val="20"/>
          <w:szCs w:val="20"/>
        </w:rPr>
      </w:pPr>
      <w:r w:rsidRPr="00F63363">
        <w:rPr>
          <w:rFonts w:ascii="Arial" w:hAnsi="Arial" w:cs="Arial"/>
          <w:sz w:val="20"/>
          <w:szCs w:val="20"/>
        </w:rPr>
        <w:t>D</w:t>
      </w:r>
      <w:r w:rsidR="000026B9" w:rsidRPr="00F63363">
        <w:rPr>
          <w:rFonts w:ascii="Arial" w:hAnsi="Arial" w:cs="Arial"/>
          <w:sz w:val="20"/>
          <w:szCs w:val="20"/>
        </w:rPr>
        <w:t xml:space="preserve">as Zuschlagskriterium Preis geht zu </w:t>
      </w:r>
      <w:r w:rsidR="000026B9" w:rsidRPr="00F63363">
        <w:rPr>
          <w:rFonts w:ascii="Arial" w:hAnsi="Arial" w:cs="Arial"/>
          <w:b/>
          <w:sz w:val="20"/>
          <w:szCs w:val="20"/>
        </w:rPr>
        <w:t>80 %</w:t>
      </w:r>
      <w:r w:rsidR="000026B9" w:rsidRPr="00F63363">
        <w:rPr>
          <w:rFonts w:ascii="Arial" w:hAnsi="Arial" w:cs="Arial"/>
          <w:sz w:val="20"/>
          <w:szCs w:val="20"/>
        </w:rPr>
        <w:t xml:space="preserve"> in die Wertung ein, das Zuschlagskriterium Servicekonzept geht zu </w:t>
      </w:r>
      <w:r w:rsidR="000026B9" w:rsidRPr="00F63363">
        <w:rPr>
          <w:rFonts w:ascii="Arial" w:hAnsi="Arial" w:cs="Arial"/>
          <w:b/>
          <w:sz w:val="20"/>
          <w:szCs w:val="20"/>
        </w:rPr>
        <w:t>20</w:t>
      </w:r>
      <w:r w:rsidR="000026B9" w:rsidRPr="00F63363">
        <w:rPr>
          <w:rFonts w:ascii="Arial" w:hAnsi="Arial" w:cs="Arial"/>
          <w:sz w:val="20"/>
          <w:szCs w:val="20"/>
        </w:rPr>
        <w:t xml:space="preserve"> </w:t>
      </w:r>
      <w:r w:rsidR="000026B9" w:rsidRPr="00F63363">
        <w:rPr>
          <w:rFonts w:ascii="Arial" w:hAnsi="Arial" w:cs="Arial"/>
          <w:b/>
          <w:sz w:val="20"/>
          <w:szCs w:val="20"/>
        </w:rPr>
        <w:t>%</w:t>
      </w:r>
      <w:r w:rsidR="000026B9" w:rsidRPr="00F63363">
        <w:rPr>
          <w:rFonts w:ascii="Arial" w:hAnsi="Arial" w:cs="Arial"/>
          <w:sz w:val="20"/>
          <w:szCs w:val="20"/>
        </w:rPr>
        <w:t xml:space="preserve"> in die </w:t>
      </w:r>
      <w:r w:rsidR="00562F0C">
        <w:rPr>
          <w:rFonts w:ascii="Arial" w:hAnsi="Arial" w:cs="Arial"/>
          <w:sz w:val="20"/>
          <w:szCs w:val="20"/>
        </w:rPr>
        <w:t xml:space="preserve">Wertung ein (s. Anlage </w:t>
      </w:r>
      <w:r w:rsidR="00406A02">
        <w:rPr>
          <w:rFonts w:ascii="Arial" w:hAnsi="Arial" w:cs="Arial"/>
          <w:sz w:val="20"/>
          <w:szCs w:val="20"/>
        </w:rPr>
        <w:t>5.</w:t>
      </w:r>
      <w:r w:rsidR="00562F0C">
        <w:rPr>
          <w:rFonts w:ascii="Arial" w:hAnsi="Arial" w:cs="Arial"/>
          <w:sz w:val="20"/>
          <w:szCs w:val="20"/>
        </w:rPr>
        <w:t>4</w:t>
      </w:r>
      <w:r w:rsidR="000026B9" w:rsidRPr="00F63363">
        <w:rPr>
          <w:rFonts w:ascii="Arial" w:hAnsi="Arial" w:cs="Arial"/>
          <w:sz w:val="20"/>
          <w:szCs w:val="20"/>
        </w:rPr>
        <w:t>).</w:t>
      </w:r>
    </w:p>
    <w:p w14:paraId="1E12B3C6" w14:textId="77777777" w:rsidR="00C93CD5" w:rsidRDefault="00C93CD5" w:rsidP="00271829">
      <w:pPr>
        <w:spacing w:after="0"/>
        <w:ind w:left="567"/>
        <w:rPr>
          <w:rFonts w:ascii="Arial" w:hAnsi="Arial" w:cs="Arial"/>
          <w:sz w:val="20"/>
          <w:szCs w:val="20"/>
        </w:rPr>
      </w:pPr>
    </w:p>
    <w:p w14:paraId="039EC94E" w14:textId="77777777" w:rsidR="00C93CD5" w:rsidRPr="00F05332" w:rsidRDefault="00C93CD5" w:rsidP="00C93CD5">
      <w:pPr>
        <w:spacing w:after="0"/>
        <w:ind w:left="567"/>
        <w:rPr>
          <w:rFonts w:ascii="Arial" w:hAnsi="Arial" w:cs="Arial"/>
          <w:sz w:val="20"/>
          <w:szCs w:val="20"/>
        </w:rPr>
      </w:pPr>
      <w:r w:rsidRPr="00F05332">
        <w:rPr>
          <w:rFonts w:ascii="Arial" w:hAnsi="Arial" w:cs="Arial"/>
          <w:sz w:val="20"/>
          <w:szCs w:val="20"/>
        </w:rPr>
        <w:t>Bei der Bewertung des Zuschlagkriteriums Preis erfolgt eine Bewertung im Verhältnis zu den</w:t>
      </w:r>
    </w:p>
    <w:p w14:paraId="7D9D642A" w14:textId="77777777" w:rsidR="00C93CD5" w:rsidRPr="00F05332" w:rsidRDefault="00C93CD5" w:rsidP="00C93CD5">
      <w:pPr>
        <w:spacing w:after="0"/>
        <w:ind w:left="567"/>
        <w:rPr>
          <w:rFonts w:ascii="Arial" w:hAnsi="Arial" w:cs="Arial"/>
          <w:sz w:val="20"/>
          <w:szCs w:val="20"/>
        </w:rPr>
      </w:pPr>
      <w:r w:rsidRPr="00F05332">
        <w:rPr>
          <w:rFonts w:ascii="Arial" w:hAnsi="Arial" w:cs="Arial"/>
          <w:sz w:val="20"/>
          <w:szCs w:val="20"/>
        </w:rPr>
        <w:t>konkurrierenden Angeboten wie folgt:</w:t>
      </w:r>
    </w:p>
    <w:p w14:paraId="1A188D41" w14:textId="77777777" w:rsidR="00C93CD5" w:rsidRPr="00F05332" w:rsidRDefault="00C93CD5" w:rsidP="00C93CD5">
      <w:pPr>
        <w:spacing w:after="0"/>
        <w:ind w:left="567"/>
        <w:rPr>
          <w:rFonts w:ascii="Arial" w:hAnsi="Arial" w:cs="Arial"/>
          <w:sz w:val="20"/>
          <w:szCs w:val="20"/>
        </w:rPr>
      </w:pPr>
    </w:p>
    <w:p w14:paraId="3AEFC2F7" w14:textId="77777777" w:rsidR="00C93CD5" w:rsidRPr="00F05332" w:rsidRDefault="00C93CD5" w:rsidP="00C93CD5">
      <w:pPr>
        <w:spacing w:after="0"/>
        <w:ind w:left="2694" w:firstLine="142"/>
        <w:rPr>
          <w:rFonts w:ascii="Arial" w:hAnsi="Arial" w:cs="Arial"/>
          <w:sz w:val="20"/>
          <w:szCs w:val="20"/>
        </w:rPr>
      </w:pPr>
      <w:r w:rsidRPr="00F05332">
        <w:rPr>
          <w:rFonts w:ascii="Arial" w:hAnsi="Arial" w:cs="Arial"/>
          <w:sz w:val="20"/>
          <w:szCs w:val="20"/>
        </w:rPr>
        <w:t>tiefster Angebotspreis</w:t>
      </w:r>
    </w:p>
    <w:p w14:paraId="1B175B18" w14:textId="77777777" w:rsidR="00C93CD5" w:rsidRPr="00F05332" w:rsidRDefault="00C93CD5" w:rsidP="00C93CD5">
      <w:pPr>
        <w:spacing w:after="0"/>
        <w:ind w:left="567"/>
        <w:rPr>
          <w:rFonts w:ascii="Arial" w:hAnsi="Arial" w:cs="Arial"/>
          <w:sz w:val="20"/>
          <w:szCs w:val="20"/>
        </w:rPr>
      </w:pPr>
      <w:r w:rsidRPr="00F05332">
        <w:rPr>
          <w:rFonts w:ascii="Arial" w:hAnsi="Arial" w:cs="Arial"/>
          <w:sz w:val="20"/>
          <w:szCs w:val="20"/>
        </w:rPr>
        <w:t xml:space="preserve">Maximalpunktzahl x </w:t>
      </w:r>
      <w:r w:rsidRPr="00F05332">
        <w:rPr>
          <w:rFonts w:ascii="Arial" w:hAnsi="Arial" w:cs="Arial"/>
          <w:sz w:val="20"/>
          <w:szCs w:val="20"/>
        </w:rPr>
        <w:tab/>
        <w:t>------------------------------- = Punkte des zu bewertenden Bieters</w:t>
      </w:r>
    </w:p>
    <w:p w14:paraId="6A0E67A1" w14:textId="77777777" w:rsidR="00C93CD5" w:rsidRPr="00F05332" w:rsidRDefault="00C93CD5" w:rsidP="00C93CD5">
      <w:pPr>
        <w:spacing w:after="0"/>
        <w:ind w:left="567"/>
        <w:rPr>
          <w:rFonts w:ascii="Arial" w:hAnsi="Arial" w:cs="Arial"/>
          <w:sz w:val="20"/>
          <w:szCs w:val="20"/>
        </w:rPr>
      </w:pPr>
      <w:r w:rsidRPr="00F05332">
        <w:rPr>
          <w:rFonts w:ascii="Arial" w:hAnsi="Arial" w:cs="Arial"/>
          <w:sz w:val="20"/>
          <w:szCs w:val="20"/>
        </w:rPr>
        <w:t xml:space="preserve">(100 Punkte) </w:t>
      </w:r>
      <w:r w:rsidRPr="00F05332">
        <w:rPr>
          <w:rFonts w:ascii="Arial" w:hAnsi="Arial" w:cs="Arial"/>
          <w:sz w:val="20"/>
          <w:szCs w:val="20"/>
        </w:rPr>
        <w:tab/>
      </w:r>
      <w:r w:rsidRPr="00F05332">
        <w:rPr>
          <w:rFonts w:ascii="Arial" w:hAnsi="Arial" w:cs="Arial"/>
          <w:sz w:val="20"/>
          <w:szCs w:val="20"/>
        </w:rPr>
        <w:tab/>
        <w:t>Angebotspreis des zu</w:t>
      </w:r>
    </w:p>
    <w:p w14:paraId="45AA895E" w14:textId="77777777" w:rsidR="00C93CD5" w:rsidRPr="00F05332" w:rsidRDefault="00C93CD5" w:rsidP="00C93CD5">
      <w:pPr>
        <w:spacing w:after="0"/>
        <w:ind w:left="2694" w:firstLine="142"/>
        <w:rPr>
          <w:rFonts w:ascii="Arial" w:hAnsi="Arial" w:cs="Arial"/>
          <w:sz w:val="20"/>
          <w:szCs w:val="20"/>
        </w:rPr>
      </w:pPr>
      <w:r w:rsidRPr="00F05332">
        <w:rPr>
          <w:rFonts w:ascii="Arial" w:hAnsi="Arial" w:cs="Arial"/>
          <w:sz w:val="20"/>
          <w:szCs w:val="20"/>
        </w:rPr>
        <w:t>bewertenden Bieters</w:t>
      </w:r>
    </w:p>
    <w:p w14:paraId="20896A2E" w14:textId="77777777" w:rsidR="00C93CD5" w:rsidRDefault="00C93CD5" w:rsidP="00C93CD5">
      <w:pPr>
        <w:spacing w:after="0"/>
        <w:ind w:left="567"/>
        <w:rPr>
          <w:rFonts w:ascii="Arial" w:hAnsi="Arial" w:cs="Arial"/>
          <w:sz w:val="20"/>
          <w:szCs w:val="20"/>
        </w:rPr>
      </w:pPr>
    </w:p>
    <w:p w14:paraId="4566153C" w14:textId="7EFBE4E7" w:rsidR="00C93CD5" w:rsidRPr="00F05332" w:rsidRDefault="00C93CD5" w:rsidP="00C93CD5">
      <w:pPr>
        <w:spacing w:after="0"/>
        <w:ind w:left="567"/>
        <w:rPr>
          <w:rFonts w:ascii="Arial" w:hAnsi="Arial" w:cs="Arial"/>
          <w:sz w:val="20"/>
          <w:szCs w:val="20"/>
        </w:rPr>
      </w:pPr>
      <w:r w:rsidRPr="00F05332">
        <w:rPr>
          <w:rFonts w:ascii="Arial" w:hAnsi="Arial" w:cs="Arial"/>
          <w:sz w:val="20"/>
          <w:szCs w:val="20"/>
        </w:rPr>
        <w:t>Die erreichte Punktzahl des Bieters wird gemäß der prozentualen Gewichtung so berücksichtigt,</w:t>
      </w:r>
    </w:p>
    <w:p w14:paraId="784987C5" w14:textId="77777777" w:rsidR="00C93CD5" w:rsidRPr="00F05332" w:rsidRDefault="00C93CD5" w:rsidP="00C93CD5">
      <w:pPr>
        <w:spacing w:after="0"/>
        <w:ind w:left="567"/>
        <w:rPr>
          <w:rFonts w:ascii="Arial" w:hAnsi="Arial" w:cs="Arial"/>
          <w:sz w:val="20"/>
          <w:szCs w:val="20"/>
        </w:rPr>
      </w:pPr>
      <w:r w:rsidRPr="00F05332">
        <w:rPr>
          <w:rFonts w:ascii="Arial" w:hAnsi="Arial" w:cs="Arial"/>
          <w:sz w:val="20"/>
          <w:szCs w:val="20"/>
        </w:rPr>
        <w:t>dass beim Zuschlagskriterium Preis max. 80 von 100 Wertungspunkte erzielt werden können.</w:t>
      </w:r>
    </w:p>
    <w:p w14:paraId="37EA7CC4" w14:textId="77777777" w:rsidR="00C93CD5" w:rsidRPr="00F05332" w:rsidRDefault="00C93CD5" w:rsidP="00C93CD5">
      <w:pPr>
        <w:spacing w:after="0"/>
        <w:ind w:left="567"/>
        <w:rPr>
          <w:rFonts w:ascii="Arial" w:hAnsi="Arial" w:cs="Arial"/>
          <w:sz w:val="20"/>
          <w:szCs w:val="20"/>
        </w:rPr>
      </w:pPr>
      <w:r w:rsidRPr="00F05332">
        <w:rPr>
          <w:rFonts w:ascii="Arial" w:hAnsi="Arial" w:cs="Arial"/>
          <w:sz w:val="20"/>
          <w:szCs w:val="20"/>
        </w:rPr>
        <w:t>Ebenso wird die erreichte Punktzahl (100 Punkte in der Einzelbewertung) beim</w:t>
      </w:r>
    </w:p>
    <w:p w14:paraId="39C129C5" w14:textId="77777777" w:rsidR="00C93CD5" w:rsidRPr="00F05332" w:rsidRDefault="00C93CD5" w:rsidP="00C93CD5">
      <w:pPr>
        <w:spacing w:after="0"/>
        <w:ind w:left="567"/>
        <w:rPr>
          <w:rFonts w:ascii="Arial" w:hAnsi="Arial" w:cs="Arial"/>
          <w:sz w:val="20"/>
          <w:szCs w:val="20"/>
        </w:rPr>
      </w:pPr>
      <w:r w:rsidRPr="00F05332">
        <w:rPr>
          <w:rFonts w:ascii="Arial" w:hAnsi="Arial" w:cs="Arial"/>
          <w:sz w:val="20"/>
          <w:szCs w:val="20"/>
        </w:rPr>
        <w:t>Zuschlagskriterium Servicekonzept ins prozentuale Verhältnis gesetzt, so dass hier max. 20 von</w:t>
      </w:r>
    </w:p>
    <w:p w14:paraId="3CCC45CE" w14:textId="426C37BE" w:rsidR="00C93CD5" w:rsidRDefault="00C93CD5" w:rsidP="00C93CD5">
      <w:pPr>
        <w:spacing w:after="0"/>
        <w:ind w:left="567"/>
        <w:rPr>
          <w:rFonts w:ascii="Arial" w:hAnsi="Arial" w:cs="Arial"/>
          <w:sz w:val="20"/>
          <w:szCs w:val="20"/>
        </w:rPr>
      </w:pPr>
      <w:r w:rsidRPr="00F05332">
        <w:rPr>
          <w:rFonts w:ascii="Arial" w:hAnsi="Arial" w:cs="Arial"/>
          <w:sz w:val="20"/>
          <w:szCs w:val="20"/>
        </w:rPr>
        <w:t>100 Wertungspunkten erzielt werden können</w:t>
      </w:r>
    </w:p>
    <w:p w14:paraId="187E8BFC" w14:textId="77777777" w:rsidR="000026B9" w:rsidRPr="00F63363" w:rsidRDefault="000026B9" w:rsidP="00A2144B">
      <w:pPr>
        <w:spacing w:after="0"/>
        <w:ind w:left="567" w:hanging="425"/>
        <w:rPr>
          <w:rFonts w:ascii="Arial" w:hAnsi="Arial" w:cs="Arial"/>
          <w:sz w:val="20"/>
          <w:szCs w:val="20"/>
        </w:rPr>
      </w:pPr>
    </w:p>
    <w:p w14:paraId="49CD10EC" w14:textId="77777777" w:rsidR="000026B9" w:rsidRDefault="000026B9" w:rsidP="00A2144B">
      <w:pPr>
        <w:spacing w:after="0"/>
        <w:ind w:left="567"/>
        <w:rPr>
          <w:rFonts w:ascii="Arial" w:hAnsi="Arial" w:cs="Arial"/>
          <w:sz w:val="20"/>
          <w:szCs w:val="20"/>
        </w:rPr>
      </w:pPr>
      <w:r w:rsidRPr="00F63363">
        <w:rPr>
          <w:rFonts w:ascii="Arial" w:hAnsi="Arial" w:cs="Arial"/>
          <w:sz w:val="20"/>
          <w:szCs w:val="20"/>
        </w:rPr>
        <w:t xml:space="preserve">Der Zuschlag für die Lose </w:t>
      </w:r>
      <w:r w:rsidRPr="00F63363">
        <w:rPr>
          <w:rFonts w:ascii="Arial" w:hAnsi="Arial" w:cs="Arial"/>
          <w:b/>
          <w:sz w:val="20"/>
          <w:szCs w:val="20"/>
          <w:u w:val="single"/>
        </w:rPr>
        <w:t>11, 12, 16 und 17</w:t>
      </w:r>
      <w:r w:rsidRPr="00F63363">
        <w:rPr>
          <w:rFonts w:ascii="Arial" w:hAnsi="Arial" w:cs="Arial"/>
          <w:sz w:val="20"/>
          <w:szCs w:val="20"/>
        </w:rPr>
        <w:t xml:space="preserve"> wird auf das wirtschaftlichste Angebot auf Grund der nachstehenden Kriterien (in der Reihenfolge der Prioritä</w:t>
      </w:r>
      <w:r w:rsidR="002541CC">
        <w:rPr>
          <w:rFonts w:ascii="Arial" w:hAnsi="Arial" w:cs="Arial"/>
          <w:sz w:val="20"/>
          <w:szCs w:val="20"/>
        </w:rPr>
        <w:t>ten</w:t>
      </w:r>
      <w:r w:rsidRPr="00F63363">
        <w:rPr>
          <w:rFonts w:ascii="Arial" w:hAnsi="Arial" w:cs="Arial"/>
          <w:sz w:val="20"/>
          <w:szCs w:val="20"/>
        </w:rPr>
        <w:t>) erteilt.</w:t>
      </w:r>
    </w:p>
    <w:p w14:paraId="6E3EE29A" w14:textId="77777777" w:rsidR="00C93CD5" w:rsidRDefault="00C93CD5" w:rsidP="00C93CD5">
      <w:pPr>
        <w:spacing w:after="0"/>
        <w:rPr>
          <w:rFonts w:ascii="Arial" w:hAnsi="Arial" w:cs="Arial"/>
          <w:sz w:val="20"/>
          <w:szCs w:val="20"/>
        </w:rPr>
      </w:pPr>
    </w:p>
    <w:p w14:paraId="5B0F076C" w14:textId="71FC11AC" w:rsidR="000026B9" w:rsidRPr="00F63363" w:rsidRDefault="000026B9" w:rsidP="00C93CD5">
      <w:pPr>
        <w:spacing w:after="0"/>
        <w:ind w:firstLine="567"/>
        <w:rPr>
          <w:rFonts w:ascii="Arial" w:hAnsi="Arial" w:cs="Arial"/>
          <w:b/>
          <w:sz w:val="20"/>
          <w:szCs w:val="20"/>
        </w:rPr>
      </w:pPr>
      <w:r w:rsidRPr="00F63363">
        <w:rPr>
          <w:rFonts w:ascii="Arial" w:hAnsi="Arial" w:cs="Arial"/>
          <w:b/>
          <w:sz w:val="20"/>
          <w:szCs w:val="20"/>
        </w:rPr>
        <w:t>Preis</w:t>
      </w:r>
    </w:p>
    <w:p w14:paraId="6A9CA455" w14:textId="77777777" w:rsidR="000026B9" w:rsidRPr="00F63363" w:rsidRDefault="0066673A" w:rsidP="00A2144B">
      <w:pPr>
        <w:spacing w:after="0"/>
        <w:ind w:left="567"/>
        <w:rPr>
          <w:rFonts w:ascii="Arial" w:hAnsi="Arial" w:cs="Arial"/>
          <w:b/>
          <w:sz w:val="20"/>
          <w:szCs w:val="20"/>
        </w:rPr>
      </w:pPr>
      <w:r w:rsidRPr="00F63363">
        <w:rPr>
          <w:rFonts w:ascii="Arial" w:hAnsi="Arial" w:cs="Arial"/>
          <w:b/>
          <w:sz w:val="20"/>
          <w:szCs w:val="20"/>
        </w:rPr>
        <w:t>Qualitätsko</w:t>
      </w:r>
      <w:r w:rsidR="000026B9" w:rsidRPr="00F63363">
        <w:rPr>
          <w:rFonts w:ascii="Arial" w:hAnsi="Arial" w:cs="Arial"/>
          <w:b/>
          <w:sz w:val="20"/>
          <w:szCs w:val="20"/>
        </w:rPr>
        <w:t>nzept Fahrdienstorganisation / Servicekonzept</w:t>
      </w:r>
    </w:p>
    <w:p w14:paraId="16593283" w14:textId="03FC0572" w:rsidR="000026B9" w:rsidRDefault="000026B9" w:rsidP="00A2144B">
      <w:pPr>
        <w:spacing w:after="0"/>
        <w:ind w:left="567"/>
        <w:rPr>
          <w:rFonts w:ascii="Arial" w:hAnsi="Arial" w:cs="Arial"/>
          <w:sz w:val="20"/>
          <w:szCs w:val="20"/>
        </w:rPr>
      </w:pPr>
      <w:r w:rsidRPr="00F63363">
        <w:rPr>
          <w:rFonts w:ascii="Arial" w:hAnsi="Arial" w:cs="Arial"/>
          <w:sz w:val="20"/>
          <w:szCs w:val="20"/>
        </w:rPr>
        <w:t xml:space="preserve">Das Zuschlagskriterium Preis geht zu </w:t>
      </w:r>
      <w:r w:rsidRPr="00F63363">
        <w:rPr>
          <w:rFonts w:ascii="Arial" w:hAnsi="Arial" w:cs="Arial"/>
          <w:b/>
          <w:sz w:val="20"/>
          <w:szCs w:val="20"/>
        </w:rPr>
        <w:t>60 %</w:t>
      </w:r>
      <w:r w:rsidRPr="00F63363">
        <w:rPr>
          <w:rFonts w:ascii="Arial" w:hAnsi="Arial" w:cs="Arial"/>
          <w:sz w:val="20"/>
          <w:szCs w:val="20"/>
        </w:rPr>
        <w:t xml:space="preserve"> in die Wertung ein, das Zuschlagskriterium Qualitätskonzept Fahrdienstorganisation / Servicekonzept geht zu </w:t>
      </w:r>
      <w:r w:rsidRPr="00F63363">
        <w:rPr>
          <w:rFonts w:ascii="Arial" w:hAnsi="Arial" w:cs="Arial"/>
          <w:b/>
          <w:sz w:val="20"/>
          <w:szCs w:val="20"/>
        </w:rPr>
        <w:t>40</w:t>
      </w:r>
      <w:r w:rsidRPr="00F63363">
        <w:rPr>
          <w:rFonts w:ascii="Arial" w:hAnsi="Arial" w:cs="Arial"/>
          <w:sz w:val="20"/>
          <w:szCs w:val="20"/>
        </w:rPr>
        <w:t xml:space="preserve"> </w:t>
      </w:r>
      <w:r w:rsidRPr="00F63363">
        <w:rPr>
          <w:rFonts w:ascii="Arial" w:hAnsi="Arial" w:cs="Arial"/>
          <w:b/>
          <w:sz w:val="20"/>
          <w:szCs w:val="20"/>
        </w:rPr>
        <w:t>%</w:t>
      </w:r>
      <w:r w:rsidRPr="00F63363">
        <w:rPr>
          <w:rFonts w:ascii="Arial" w:hAnsi="Arial" w:cs="Arial"/>
          <w:sz w:val="20"/>
          <w:szCs w:val="20"/>
        </w:rPr>
        <w:t xml:space="preserve"> in die Wertung ein</w:t>
      </w:r>
      <w:r w:rsidR="009711D4" w:rsidRPr="00F63363">
        <w:rPr>
          <w:rFonts w:ascii="Arial" w:hAnsi="Arial" w:cs="Arial"/>
          <w:sz w:val="20"/>
          <w:szCs w:val="20"/>
        </w:rPr>
        <w:br/>
      </w:r>
      <w:r w:rsidR="00562F0C">
        <w:rPr>
          <w:rFonts w:ascii="Arial" w:hAnsi="Arial" w:cs="Arial"/>
          <w:sz w:val="20"/>
          <w:szCs w:val="20"/>
        </w:rPr>
        <w:t xml:space="preserve">(s. Anlage </w:t>
      </w:r>
      <w:r w:rsidR="00406A02">
        <w:rPr>
          <w:rFonts w:ascii="Arial" w:hAnsi="Arial" w:cs="Arial"/>
          <w:sz w:val="20"/>
          <w:szCs w:val="20"/>
        </w:rPr>
        <w:t>5.</w:t>
      </w:r>
      <w:r w:rsidR="00562F0C">
        <w:rPr>
          <w:rFonts w:ascii="Arial" w:hAnsi="Arial" w:cs="Arial"/>
          <w:sz w:val="20"/>
          <w:szCs w:val="20"/>
        </w:rPr>
        <w:t>5</w:t>
      </w:r>
      <w:r w:rsidRPr="00F63363">
        <w:rPr>
          <w:rFonts w:ascii="Arial" w:hAnsi="Arial" w:cs="Arial"/>
          <w:sz w:val="20"/>
          <w:szCs w:val="20"/>
        </w:rPr>
        <w:t>).</w:t>
      </w:r>
    </w:p>
    <w:p w14:paraId="76650726" w14:textId="77777777" w:rsidR="00C93CD5" w:rsidRDefault="00C93CD5" w:rsidP="00A2144B">
      <w:pPr>
        <w:spacing w:after="0"/>
        <w:ind w:left="567"/>
        <w:rPr>
          <w:rFonts w:ascii="Arial" w:hAnsi="Arial" w:cs="Arial"/>
          <w:sz w:val="20"/>
          <w:szCs w:val="20"/>
        </w:rPr>
      </w:pPr>
    </w:p>
    <w:p w14:paraId="0536C2EC" w14:textId="77777777" w:rsidR="00C93CD5" w:rsidRPr="00F05332" w:rsidRDefault="00C93CD5" w:rsidP="00C93CD5">
      <w:pPr>
        <w:spacing w:after="0"/>
        <w:ind w:left="567"/>
        <w:rPr>
          <w:rFonts w:ascii="Arial" w:hAnsi="Arial" w:cs="Arial"/>
          <w:sz w:val="20"/>
          <w:szCs w:val="20"/>
        </w:rPr>
      </w:pPr>
      <w:r w:rsidRPr="00F05332">
        <w:rPr>
          <w:rFonts w:ascii="Arial" w:hAnsi="Arial" w:cs="Arial"/>
          <w:sz w:val="20"/>
          <w:szCs w:val="20"/>
        </w:rPr>
        <w:t>Bei der Bewertung des Zuschlagkriteriums Preis erfolgt eine Bewertung im Verhältnis zu den</w:t>
      </w:r>
    </w:p>
    <w:p w14:paraId="20E08E82" w14:textId="77777777" w:rsidR="00C93CD5" w:rsidRPr="00F05332" w:rsidRDefault="00C93CD5" w:rsidP="00C93CD5">
      <w:pPr>
        <w:spacing w:after="0"/>
        <w:ind w:left="567"/>
        <w:rPr>
          <w:rFonts w:ascii="Arial" w:hAnsi="Arial" w:cs="Arial"/>
          <w:sz w:val="20"/>
          <w:szCs w:val="20"/>
        </w:rPr>
      </w:pPr>
      <w:r w:rsidRPr="00F05332">
        <w:rPr>
          <w:rFonts w:ascii="Arial" w:hAnsi="Arial" w:cs="Arial"/>
          <w:sz w:val="20"/>
          <w:szCs w:val="20"/>
        </w:rPr>
        <w:t>konkurrierenden Angeboten wie folgt:</w:t>
      </w:r>
    </w:p>
    <w:p w14:paraId="61C7E299" w14:textId="77777777" w:rsidR="00C93CD5" w:rsidRPr="00F05332" w:rsidRDefault="00C93CD5" w:rsidP="00C93CD5">
      <w:pPr>
        <w:spacing w:after="0"/>
        <w:ind w:left="567"/>
        <w:rPr>
          <w:rFonts w:ascii="Arial" w:hAnsi="Arial" w:cs="Arial"/>
          <w:sz w:val="20"/>
          <w:szCs w:val="20"/>
        </w:rPr>
      </w:pPr>
    </w:p>
    <w:p w14:paraId="4C4CEB76" w14:textId="77777777" w:rsidR="00C93CD5" w:rsidRPr="00F05332" w:rsidRDefault="00C93CD5" w:rsidP="00C93CD5">
      <w:pPr>
        <w:spacing w:after="0"/>
        <w:ind w:left="2694" w:firstLine="142"/>
        <w:rPr>
          <w:rFonts w:ascii="Arial" w:hAnsi="Arial" w:cs="Arial"/>
          <w:sz w:val="20"/>
          <w:szCs w:val="20"/>
        </w:rPr>
      </w:pPr>
      <w:r w:rsidRPr="00F05332">
        <w:rPr>
          <w:rFonts w:ascii="Arial" w:hAnsi="Arial" w:cs="Arial"/>
          <w:sz w:val="20"/>
          <w:szCs w:val="20"/>
        </w:rPr>
        <w:t>tiefster Angebotspreis</w:t>
      </w:r>
    </w:p>
    <w:p w14:paraId="3DF1EC94" w14:textId="77777777" w:rsidR="00C93CD5" w:rsidRPr="00F05332" w:rsidRDefault="00C93CD5" w:rsidP="00C93CD5">
      <w:pPr>
        <w:spacing w:after="0"/>
        <w:ind w:left="567"/>
        <w:rPr>
          <w:rFonts w:ascii="Arial" w:hAnsi="Arial" w:cs="Arial"/>
          <w:sz w:val="20"/>
          <w:szCs w:val="20"/>
        </w:rPr>
      </w:pPr>
      <w:r w:rsidRPr="00F05332">
        <w:rPr>
          <w:rFonts w:ascii="Arial" w:hAnsi="Arial" w:cs="Arial"/>
          <w:sz w:val="20"/>
          <w:szCs w:val="20"/>
        </w:rPr>
        <w:t xml:space="preserve">Maximalpunktzahl x </w:t>
      </w:r>
      <w:r w:rsidRPr="00F05332">
        <w:rPr>
          <w:rFonts w:ascii="Arial" w:hAnsi="Arial" w:cs="Arial"/>
          <w:sz w:val="20"/>
          <w:szCs w:val="20"/>
        </w:rPr>
        <w:tab/>
        <w:t>------------------------------- = Punkte des zu bewertenden Bieters</w:t>
      </w:r>
    </w:p>
    <w:p w14:paraId="050DB406" w14:textId="77777777" w:rsidR="00C93CD5" w:rsidRPr="00F05332" w:rsidRDefault="00C93CD5" w:rsidP="00C93CD5">
      <w:pPr>
        <w:spacing w:after="0"/>
        <w:ind w:left="567"/>
        <w:rPr>
          <w:rFonts w:ascii="Arial" w:hAnsi="Arial" w:cs="Arial"/>
          <w:sz w:val="20"/>
          <w:szCs w:val="20"/>
        </w:rPr>
      </w:pPr>
      <w:r w:rsidRPr="00F05332">
        <w:rPr>
          <w:rFonts w:ascii="Arial" w:hAnsi="Arial" w:cs="Arial"/>
          <w:sz w:val="20"/>
          <w:szCs w:val="20"/>
        </w:rPr>
        <w:t xml:space="preserve">(100 Punkte) </w:t>
      </w:r>
      <w:r w:rsidRPr="00F05332">
        <w:rPr>
          <w:rFonts w:ascii="Arial" w:hAnsi="Arial" w:cs="Arial"/>
          <w:sz w:val="20"/>
          <w:szCs w:val="20"/>
        </w:rPr>
        <w:tab/>
      </w:r>
      <w:r w:rsidRPr="00F05332">
        <w:rPr>
          <w:rFonts w:ascii="Arial" w:hAnsi="Arial" w:cs="Arial"/>
          <w:sz w:val="20"/>
          <w:szCs w:val="20"/>
        </w:rPr>
        <w:tab/>
        <w:t>Angebotspreis des zu</w:t>
      </w:r>
    </w:p>
    <w:p w14:paraId="79BFFDE1" w14:textId="77777777" w:rsidR="00C93CD5" w:rsidRPr="00F05332" w:rsidRDefault="00C93CD5" w:rsidP="00C93CD5">
      <w:pPr>
        <w:spacing w:after="0"/>
        <w:ind w:left="2694" w:firstLine="142"/>
        <w:rPr>
          <w:rFonts w:ascii="Arial" w:hAnsi="Arial" w:cs="Arial"/>
          <w:sz w:val="20"/>
          <w:szCs w:val="20"/>
        </w:rPr>
      </w:pPr>
      <w:r w:rsidRPr="00F05332">
        <w:rPr>
          <w:rFonts w:ascii="Arial" w:hAnsi="Arial" w:cs="Arial"/>
          <w:sz w:val="20"/>
          <w:szCs w:val="20"/>
        </w:rPr>
        <w:t>bewertenden Bieters</w:t>
      </w:r>
    </w:p>
    <w:p w14:paraId="557B8750" w14:textId="77777777" w:rsidR="00C93CD5" w:rsidRPr="00F05332" w:rsidRDefault="00C93CD5" w:rsidP="00C93CD5">
      <w:pPr>
        <w:spacing w:after="0"/>
        <w:ind w:left="2694" w:firstLine="142"/>
        <w:rPr>
          <w:rFonts w:ascii="Arial" w:hAnsi="Arial" w:cs="Arial"/>
          <w:sz w:val="20"/>
          <w:szCs w:val="20"/>
        </w:rPr>
      </w:pPr>
    </w:p>
    <w:p w14:paraId="7F02FB86" w14:textId="77777777" w:rsidR="00C93CD5" w:rsidRPr="00F05332" w:rsidRDefault="00C93CD5" w:rsidP="00C93CD5">
      <w:pPr>
        <w:spacing w:after="0"/>
        <w:ind w:left="567"/>
        <w:rPr>
          <w:rFonts w:ascii="Arial" w:hAnsi="Arial" w:cs="Arial"/>
          <w:sz w:val="20"/>
          <w:szCs w:val="20"/>
        </w:rPr>
      </w:pPr>
      <w:r w:rsidRPr="00F05332">
        <w:rPr>
          <w:rFonts w:ascii="Arial" w:hAnsi="Arial" w:cs="Arial"/>
          <w:sz w:val="20"/>
          <w:szCs w:val="20"/>
        </w:rPr>
        <w:t>Die erreichte Punktzahl des Bieters wird gemäß der prozentualen Gewichtung so berücksichtigt,</w:t>
      </w:r>
    </w:p>
    <w:p w14:paraId="3078405D" w14:textId="77777777" w:rsidR="00C93CD5" w:rsidRPr="00F05332" w:rsidRDefault="00C93CD5" w:rsidP="00C93CD5">
      <w:pPr>
        <w:spacing w:after="0"/>
        <w:ind w:left="567"/>
        <w:rPr>
          <w:rFonts w:ascii="Arial" w:hAnsi="Arial" w:cs="Arial"/>
          <w:sz w:val="20"/>
          <w:szCs w:val="20"/>
        </w:rPr>
      </w:pPr>
      <w:r w:rsidRPr="00F05332">
        <w:rPr>
          <w:rFonts w:ascii="Arial" w:hAnsi="Arial" w:cs="Arial"/>
          <w:sz w:val="20"/>
          <w:szCs w:val="20"/>
        </w:rPr>
        <w:t>dass beim Zuschlagskriterium Preis max. 60 von 100 Wertungspunkte erzielt werden können.</w:t>
      </w:r>
    </w:p>
    <w:p w14:paraId="1049ECDB" w14:textId="77777777" w:rsidR="00C93CD5" w:rsidRPr="00F05332" w:rsidRDefault="00C93CD5" w:rsidP="00C93CD5">
      <w:pPr>
        <w:spacing w:after="0"/>
        <w:ind w:left="567"/>
        <w:rPr>
          <w:rFonts w:ascii="Arial" w:hAnsi="Arial" w:cs="Arial"/>
          <w:sz w:val="20"/>
          <w:szCs w:val="20"/>
        </w:rPr>
      </w:pPr>
    </w:p>
    <w:p w14:paraId="7F104274" w14:textId="77777777" w:rsidR="00C93CD5" w:rsidRPr="00F05332" w:rsidRDefault="00C93CD5" w:rsidP="00C93CD5">
      <w:pPr>
        <w:spacing w:after="0"/>
        <w:ind w:left="567"/>
        <w:rPr>
          <w:rFonts w:ascii="Arial" w:hAnsi="Arial" w:cs="Arial"/>
          <w:sz w:val="20"/>
          <w:szCs w:val="20"/>
        </w:rPr>
      </w:pPr>
      <w:r w:rsidRPr="00F05332">
        <w:rPr>
          <w:rFonts w:ascii="Arial" w:hAnsi="Arial" w:cs="Arial"/>
          <w:sz w:val="20"/>
          <w:szCs w:val="20"/>
        </w:rPr>
        <w:t>Ebenso wird die erreichte Punktzahl (100 Punkte in der Einzelbewertung) beim</w:t>
      </w:r>
    </w:p>
    <w:p w14:paraId="2DD2657C" w14:textId="77777777" w:rsidR="00C93CD5" w:rsidRPr="00F05332" w:rsidRDefault="00C93CD5" w:rsidP="00C93CD5">
      <w:pPr>
        <w:spacing w:after="0"/>
        <w:ind w:left="567"/>
        <w:rPr>
          <w:rFonts w:ascii="Arial" w:hAnsi="Arial" w:cs="Arial"/>
          <w:sz w:val="20"/>
          <w:szCs w:val="20"/>
        </w:rPr>
      </w:pPr>
      <w:r w:rsidRPr="00F05332">
        <w:rPr>
          <w:rFonts w:ascii="Arial" w:hAnsi="Arial" w:cs="Arial"/>
          <w:sz w:val="20"/>
          <w:szCs w:val="20"/>
        </w:rPr>
        <w:t>Zuschlagskriterium Qualitätskonzept Fahrdienstorganisation / Servicekonzept ins prozentuale</w:t>
      </w:r>
    </w:p>
    <w:p w14:paraId="79AD7F78" w14:textId="03D57283" w:rsidR="00C93CD5" w:rsidRPr="00F63363" w:rsidRDefault="00C93CD5" w:rsidP="00C93CD5">
      <w:pPr>
        <w:spacing w:after="0"/>
        <w:ind w:left="567"/>
        <w:rPr>
          <w:rFonts w:ascii="Arial" w:hAnsi="Arial" w:cs="Arial"/>
          <w:sz w:val="20"/>
          <w:szCs w:val="20"/>
        </w:rPr>
      </w:pPr>
      <w:r w:rsidRPr="00F05332">
        <w:rPr>
          <w:rFonts w:ascii="Arial" w:hAnsi="Arial" w:cs="Arial"/>
          <w:sz w:val="20"/>
          <w:szCs w:val="20"/>
        </w:rPr>
        <w:t>Verhältnis gesetzt, so dass hier max. 40 von 100 Wertungspunkten erzielt werden können.</w:t>
      </w:r>
    </w:p>
    <w:p w14:paraId="76F39910" w14:textId="77777777" w:rsidR="000026B9" w:rsidRPr="00F63363" w:rsidRDefault="000026B9" w:rsidP="00A2144B">
      <w:pPr>
        <w:spacing w:after="0"/>
        <w:ind w:left="567" w:hanging="425"/>
        <w:rPr>
          <w:rFonts w:ascii="Arial" w:hAnsi="Arial" w:cs="Arial"/>
          <w:sz w:val="20"/>
          <w:szCs w:val="20"/>
        </w:rPr>
      </w:pPr>
    </w:p>
    <w:p w14:paraId="7A43F3F8" w14:textId="77777777" w:rsidR="006E29AC" w:rsidRPr="009B65AD" w:rsidRDefault="006E29AC" w:rsidP="00A2144B">
      <w:pPr>
        <w:spacing w:after="0"/>
        <w:ind w:left="567" w:hanging="425"/>
        <w:rPr>
          <w:rFonts w:ascii="Arial" w:hAnsi="Arial" w:cs="Arial"/>
          <w:sz w:val="20"/>
          <w:szCs w:val="20"/>
        </w:rPr>
      </w:pPr>
    </w:p>
    <w:p w14:paraId="1BF3665C" w14:textId="2E359681" w:rsidR="00E769AB" w:rsidRPr="009B65AD" w:rsidRDefault="00406A02" w:rsidP="00A2144B">
      <w:pPr>
        <w:spacing w:after="0"/>
        <w:ind w:left="567" w:hanging="42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8</w:t>
      </w:r>
      <w:r w:rsidR="000026B9" w:rsidRPr="009B65AD">
        <w:rPr>
          <w:rFonts w:ascii="Arial" w:hAnsi="Arial" w:cs="Arial"/>
          <w:b/>
          <w:sz w:val="20"/>
          <w:szCs w:val="20"/>
        </w:rPr>
        <w:t>.</w:t>
      </w:r>
      <w:r w:rsidR="0021373B" w:rsidRPr="009B65AD">
        <w:rPr>
          <w:rFonts w:ascii="Arial" w:hAnsi="Arial" w:cs="Arial"/>
          <w:b/>
          <w:sz w:val="20"/>
          <w:szCs w:val="20"/>
        </w:rPr>
        <w:tab/>
      </w:r>
      <w:r w:rsidR="000026B9" w:rsidRPr="009B65AD">
        <w:rPr>
          <w:rFonts w:ascii="Arial" w:hAnsi="Arial" w:cs="Arial"/>
          <w:b/>
          <w:sz w:val="20"/>
          <w:szCs w:val="20"/>
        </w:rPr>
        <w:t>Besondere Allgemeine Geschäftsbedingungen</w:t>
      </w:r>
    </w:p>
    <w:p w14:paraId="63AA953C" w14:textId="77777777" w:rsidR="00E769AB" w:rsidRPr="009B65AD" w:rsidRDefault="00E769AB" w:rsidP="00A2144B">
      <w:pPr>
        <w:spacing w:after="0"/>
        <w:ind w:left="567" w:hanging="425"/>
        <w:rPr>
          <w:rFonts w:ascii="Arial" w:hAnsi="Arial" w:cs="Arial"/>
          <w:sz w:val="20"/>
          <w:szCs w:val="20"/>
        </w:rPr>
      </w:pPr>
    </w:p>
    <w:p w14:paraId="222C1962" w14:textId="77777777" w:rsidR="00E769AB" w:rsidRPr="009B65AD" w:rsidRDefault="00E769AB" w:rsidP="00BE7810">
      <w:pPr>
        <w:numPr>
          <w:ilvl w:val="0"/>
          <w:numId w:val="9"/>
        </w:numPr>
        <w:spacing w:after="0" w:line="264" w:lineRule="auto"/>
        <w:ind w:left="567" w:hanging="425"/>
        <w:rPr>
          <w:rFonts w:ascii="Arial" w:hAnsi="Arial" w:cs="Arial"/>
          <w:sz w:val="20"/>
          <w:szCs w:val="20"/>
        </w:rPr>
      </w:pPr>
      <w:r w:rsidRPr="009B65AD">
        <w:rPr>
          <w:rFonts w:ascii="Arial" w:hAnsi="Arial" w:cs="Arial"/>
          <w:sz w:val="20"/>
          <w:szCs w:val="20"/>
        </w:rPr>
        <w:t xml:space="preserve">Die </w:t>
      </w:r>
      <w:r w:rsidR="00E90EA4" w:rsidRPr="009B65AD">
        <w:rPr>
          <w:rFonts w:ascii="Arial" w:hAnsi="Arial" w:cs="Arial"/>
          <w:sz w:val="20"/>
          <w:szCs w:val="20"/>
        </w:rPr>
        <w:t>Besonderen Allgemeinen Geschäftsbedingungen der Stadt Gelsenkirchen (als Anlage beigefügt) sind Bestandteil der Ausschreibung u</w:t>
      </w:r>
      <w:r w:rsidR="00A24588" w:rsidRPr="009B65AD">
        <w:rPr>
          <w:rFonts w:ascii="Arial" w:hAnsi="Arial" w:cs="Arial"/>
          <w:sz w:val="20"/>
          <w:szCs w:val="20"/>
        </w:rPr>
        <w:t>nd der späteren Auftragsvergab</w:t>
      </w:r>
      <w:r w:rsidR="009B65AD" w:rsidRPr="009B65AD">
        <w:rPr>
          <w:rFonts w:ascii="Arial" w:hAnsi="Arial" w:cs="Arial"/>
          <w:sz w:val="20"/>
          <w:szCs w:val="20"/>
        </w:rPr>
        <w:t>e.</w:t>
      </w:r>
    </w:p>
    <w:sectPr w:rsidR="00E769AB" w:rsidRPr="009B65A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A4AF3"/>
    <w:multiLevelType w:val="hybridMultilevel"/>
    <w:tmpl w:val="144E7842"/>
    <w:lvl w:ilvl="0" w:tplc="04070009">
      <w:start w:val="1"/>
      <w:numFmt w:val="bullet"/>
      <w:lvlText w:val=""/>
      <w:lvlJc w:val="left"/>
      <w:pPr>
        <w:ind w:left="3196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1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3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56" w:hanging="360"/>
      </w:pPr>
      <w:rPr>
        <w:rFonts w:ascii="Wingdings" w:hAnsi="Wingdings" w:hint="default"/>
      </w:rPr>
    </w:lvl>
  </w:abstractNum>
  <w:abstractNum w:abstractNumId="1" w15:restartNumberingAfterBreak="0">
    <w:nsid w:val="05B11151"/>
    <w:multiLevelType w:val="hybridMultilevel"/>
    <w:tmpl w:val="F9D035B2"/>
    <w:lvl w:ilvl="0" w:tplc="04070009">
      <w:start w:val="1"/>
      <w:numFmt w:val="bullet"/>
      <w:lvlText w:val=""/>
      <w:lvlJc w:val="left"/>
      <w:pPr>
        <w:ind w:left="143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" w15:restartNumberingAfterBreak="0">
    <w:nsid w:val="13A26AD1"/>
    <w:multiLevelType w:val="hybridMultilevel"/>
    <w:tmpl w:val="C9742046"/>
    <w:lvl w:ilvl="0" w:tplc="D5FEEEB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C87918"/>
    <w:multiLevelType w:val="hybridMultilevel"/>
    <w:tmpl w:val="D7F0ACD2"/>
    <w:lvl w:ilvl="0" w:tplc="04070009">
      <w:start w:val="1"/>
      <w:numFmt w:val="bullet"/>
      <w:lvlText w:val=""/>
      <w:lvlJc w:val="left"/>
      <w:pPr>
        <w:ind w:left="1069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4C7E4784"/>
    <w:multiLevelType w:val="hybridMultilevel"/>
    <w:tmpl w:val="A168A73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D44EFD"/>
    <w:multiLevelType w:val="hybridMultilevel"/>
    <w:tmpl w:val="0BA40EFA"/>
    <w:lvl w:ilvl="0" w:tplc="04070009">
      <w:start w:val="1"/>
      <w:numFmt w:val="bullet"/>
      <w:lvlText w:val=""/>
      <w:lvlJc w:val="left"/>
      <w:pPr>
        <w:ind w:left="107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56530859"/>
    <w:multiLevelType w:val="hybridMultilevel"/>
    <w:tmpl w:val="0E30C1C8"/>
    <w:lvl w:ilvl="0" w:tplc="4FDE7766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D42D71"/>
    <w:multiLevelType w:val="hybridMultilevel"/>
    <w:tmpl w:val="04DA8C52"/>
    <w:lvl w:ilvl="0" w:tplc="433813D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E55023"/>
    <w:multiLevelType w:val="hybridMultilevel"/>
    <w:tmpl w:val="6EBCC4AE"/>
    <w:lvl w:ilvl="0" w:tplc="72A24924">
      <w:numFmt w:val="bullet"/>
      <w:lvlText w:val="-"/>
      <w:lvlJc w:val="left"/>
      <w:pPr>
        <w:ind w:left="1065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 w16cid:durableId="1058281959">
    <w:abstractNumId w:val="2"/>
  </w:num>
  <w:num w:numId="2" w16cid:durableId="2010402021">
    <w:abstractNumId w:val="7"/>
  </w:num>
  <w:num w:numId="3" w16cid:durableId="1461262790">
    <w:abstractNumId w:val="8"/>
  </w:num>
  <w:num w:numId="4" w16cid:durableId="251282670">
    <w:abstractNumId w:val="0"/>
  </w:num>
  <w:num w:numId="5" w16cid:durableId="689142583">
    <w:abstractNumId w:val="5"/>
  </w:num>
  <w:num w:numId="6" w16cid:durableId="1271667996">
    <w:abstractNumId w:val="1"/>
  </w:num>
  <w:num w:numId="7" w16cid:durableId="1112624374">
    <w:abstractNumId w:val="3"/>
  </w:num>
  <w:num w:numId="8" w16cid:durableId="2118987062">
    <w:abstractNumId w:val="6"/>
  </w:num>
  <w:num w:numId="9" w16cid:durableId="169784516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7648"/>
    <w:rsid w:val="000026B9"/>
    <w:rsid w:val="00021DCE"/>
    <w:rsid w:val="000230C8"/>
    <w:rsid w:val="00030053"/>
    <w:rsid w:val="00034C8F"/>
    <w:rsid w:val="00054875"/>
    <w:rsid w:val="000E3266"/>
    <w:rsid w:val="001539D0"/>
    <w:rsid w:val="00170699"/>
    <w:rsid w:val="001770DA"/>
    <w:rsid w:val="00187BBB"/>
    <w:rsid w:val="001917CB"/>
    <w:rsid w:val="001D243A"/>
    <w:rsid w:val="001F51AA"/>
    <w:rsid w:val="00202539"/>
    <w:rsid w:val="0021373B"/>
    <w:rsid w:val="002361BF"/>
    <w:rsid w:val="002541CC"/>
    <w:rsid w:val="00264104"/>
    <w:rsid w:val="00271829"/>
    <w:rsid w:val="002A6FF4"/>
    <w:rsid w:val="002B4D71"/>
    <w:rsid w:val="002C3FE8"/>
    <w:rsid w:val="002C5629"/>
    <w:rsid w:val="002E2DB2"/>
    <w:rsid w:val="003230EF"/>
    <w:rsid w:val="00342BF9"/>
    <w:rsid w:val="00347648"/>
    <w:rsid w:val="00393F7B"/>
    <w:rsid w:val="003C311E"/>
    <w:rsid w:val="003C733E"/>
    <w:rsid w:val="00406A02"/>
    <w:rsid w:val="00410B0A"/>
    <w:rsid w:val="004301C8"/>
    <w:rsid w:val="0045649B"/>
    <w:rsid w:val="00460753"/>
    <w:rsid w:val="004874D6"/>
    <w:rsid w:val="00487E02"/>
    <w:rsid w:val="004933AB"/>
    <w:rsid w:val="0050488B"/>
    <w:rsid w:val="00515383"/>
    <w:rsid w:val="005326BE"/>
    <w:rsid w:val="00542173"/>
    <w:rsid w:val="005451EE"/>
    <w:rsid w:val="00562F0C"/>
    <w:rsid w:val="00577F48"/>
    <w:rsid w:val="00581ADF"/>
    <w:rsid w:val="005B1EBD"/>
    <w:rsid w:val="005B531C"/>
    <w:rsid w:val="005F487E"/>
    <w:rsid w:val="00604E25"/>
    <w:rsid w:val="006237B9"/>
    <w:rsid w:val="00634266"/>
    <w:rsid w:val="006423A8"/>
    <w:rsid w:val="0065481B"/>
    <w:rsid w:val="00654C4B"/>
    <w:rsid w:val="0066673A"/>
    <w:rsid w:val="006B0180"/>
    <w:rsid w:val="006C2015"/>
    <w:rsid w:val="006C31D0"/>
    <w:rsid w:val="006D2677"/>
    <w:rsid w:val="006E29AC"/>
    <w:rsid w:val="006E5FFE"/>
    <w:rsid w:val="00704485"/>
    <w:rsid w:val="00717A99"/>
    <w:rsid w:val="00756CEC"/>
    <w:rsid w:val="00780351"/>
    <w:rsid w:val="007D02A3"/>
    <w:rsid w:val="007F5BC1"/>
    <w:rsid w:val="00822722"/>
    <w:rsid w:val="00830283"/>
    <w:rsid w:val="008C0E07"/>
    <w:rsid w:val="008E7EB4"/>
    <w:rsid w:val="008F3653"/>
    <w:rsid w:val="008F53B0"/>
    <w:rsid w:val="00907EEC"/>
    <w:rsid w:val="00957232"/>
    <w:rsid w:val="009578DA"/>
    <w:rsid w:val="009711D4"/>
    <w:rsid w:val="009B1FF7"/>
    <w:rsid w:val="009B65AD"/>
    <w:rsid w:val="00A05AF8"/>
    <w:rsid w:val="00A2144B"/>
    <w:rsid w:val="00A24588"/>
    <w:rsid w:val="00A81506"/>
    <w:rsid w:val="00A83A4F"/>
    <w:rsid w:val="00A93599"/>
    <w:rsid w:val="00AD6D40"/>
    <w:rsid w:val="00AE5EA6"/>
    <w:rsid w:val="00AF1CAA"/>
    <w:rsid w:val="00B45B74"/>
    <w:rsid w:val="00B5324B"/>
    <w:rsid w:val="00B70C9D"/>
    <w:rsid w:val="00BA6699"/>
    <w:rsid w:val="00BB57A0"/>
    <w:rsid w:val="00BB6D3F"/>
    <w:rsid w:val="00BC5383"/>
    <w:rsid w:val="00BF5DD5"/>
    <w:rsid w:val="00C47578"/>
    <w:rsid w:val="00C546F8"/>
    <w:rsid w:val="00C55EBD"/>
    <w:rsid w:val="00C93CB4"/>
    <w:rsid w:val="00C93CD5"/>
    <w:rsid w:val="00CF634A"/>
    <w:rsid w:val="00D04ACC"/>
    <w:rsid w:val="00D25AAD"/>
    <w:rsid w:val="00D351EB"/>
    <w:rsid w:val="00D4008F"/>
    <w:rsid w:val="00D74C95"/>
    <w:rsid w:val="00D85066"/>
    <w:rsid w:val="00DD005B"/>
    <w:rsid w:val="00E03B7E"/>
    <w:rsid w:val="00E12B4F"/>
    <w:rsid w:val="00E54E4F"/>
    <w:rsid w:val="00E769AB"/>
    <w:rsid w:val="00E90EA4"/>
    <w:rsid w:val="00E92F54"/>
    <w:rsid w:val="00EB5A52"/>
    <w:rsid w:val="00F129B4"/>
    <w:rsid w:val="00F37BE6"/>
    <w:rsid w:val="00F437E2"/>
    <w:rsid w:val="00F63363"/>
    <w:rsid w:val="00F70B7E"/>
    <w:rsid w:val="00F852FF"/>
    <w:rsid w:val="00FC358C"/>
    <w:rsid w:val="00FD1B5F"/>
    <w:rsid w:val="00FD1E0D"/>
    <w:rsid w:val="00FE7390"/>
    <w:rsid w:val="00FF5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E65765"/>
  <w15:chartTrackingRefBased/>
  <w15:docId w15:val="{5062FA23-0D28-4F1F-AF37-6B491867C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54875"/>
    <w:pPr>
      <w:spacing w:after="200" w:line="276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C20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6C2015"/>
    <w:rPr>
      <w:rFonts w:ascii="Tahoma" w:hAnsi="Tahoma" w:cs="Tahoma"/>
      <w:sz w:val="16"/>
      <w:szCs w:val="16"/>
      <w:lang w:eastAsia="en-US"/>
    </w:rPr>
  </w:style>
  <w:style w:type="table" w:styleId="Tabellenraster">
    <w:name w:val="Table Grid"/>
    <w:basedOn w:val="NormaleTabelle"/>
    <w:uiPriority w:val="59"/>
    <w:rsid w:val="00FF56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urText">
    <w:name w:val="Plain Text"/>
    <w:basedOn w:val="Standard"/>
    <w:link w:val="NurTextZchn"/>
    <w:uiPriority w:val="99"/>
    <w:semiHidden/>
    <w:unhideWhenUsed/>
    <w:rsid w:val="00A2144B"/>
    <w:pPr>
      <w:spacing w:after="0" w:line="240" w:lineRule="auto"/>
    </w:pPr>
    <w:rPr>
      <w:rFonts w:cs="Calibri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A2144B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28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5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717</Words>
  <Characters>4524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Gelsenkirchen</Company>
  <LinksUpToDate>false</LinksUpToDate>
  <CharactersWithSpaces>5231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Kulik Detlev</dc:creator>
  <cp:keywords/>
  <cp:lastModifiedBy>Kegalj Vanesa</cp:lastModifiedBy>
  <cp:revision>2</cp:revision>
  <cp:lastPrinted>2023-02-10T07:31:00Z</cp:lastPrinted>
  <dcterms:created xsi:type="dcterms:W3CDTF">2026-05-20T08:06:00Z</dcterms:created>
  <dcterms:modified xsi:type="dcterms:W3CDTF">2026-05-20T08:06:00Z</dcterms:modified>
</cp:coreProperties>
</file>